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1F1" w:rsidRDefault="008151F1" w:rsidP="008151F1">
      <w:pPr>
        <w:spacing w:line="360" w:lineRule="auto"/>
        <w:jc w:val="center"/>
        <w:rPr>
          <w:b/>
        </w:rPr>
      </w:pPr>
      <w:r w:rsidRPr="008A7ACE">
        <w:rPr>
          <w:b/>
        </w:rPr>
        <w:t xml:space="preserve">Анализ и оценка эффективности предлагаемых мероприятий по обеспечению </w:t>
      </w:r>
      <w:proofErr w:type="spellStart"/>
      <w:r w:rsidRPr="008A7ACE">
        <w:rPr>
          <w:b/>
        </w:rPr>
        <w:t>техносферной</w:t>
      </w:r>
      <w:proofErr w:type="spellEnd"/>
      <w:r w:rsidRPr="008A7ACE">
        <w:rPr>
          <w:b/>
        </w:rPr>
        <w:t xml:space="preserve"> безопасности в организации</w:t>
      </w:r>
    </w:p>
    <w:p w:rsidR="006B72F9" w:rsidRDefault="006B72F9" w:rsidP="008151F1">
      <w:pPr>
        <w:ind w:firstLine="0"/>
      </w:pPr>
    </w:p>
    <w:p w:rsidR="008151F1" w:rsidRDefault="008151F1" w:rsidP="008151F1">
      <w:pPr>
        <w:pStyle w:val="a3"/>
        <w:spacing w:line="360" w:lineRule="auto"/>
        <w:ind w:left="0" w:right="462" w:firstLine="708"/>
      </w:pPr>
      <w:r>
        <w:t>Если рассматривать затраты на обучение, то следует отметить, что стоимость курса для одного человека в среднем составляет 20000 рублей, то есть для четырёх человек она составить 80000 рублей. На проезд необходимо в среднем 4000 рублей. Оплата питания составит: 300*12*4=14400</w:t>
      </w:r>
      <w:r>
        <w:rPr>
          <w:spacing w:val="2"/>
        </w:rPr>
        <w:t xml:space="preserve"> </w:t>
      </w:r>
      <w:r>
        <w:t xml:space="preserve">рублей. Оплата проживания составит 30000 рублей. Итого затраты на повышение квалификации четырёх человек составит </w:t>
      </w:r>
      <w:r>
        <w:rPr>
          <w:spacing w:val="-67"/>
        </w:rPr>
        <w:t xml:space="preserve"> </w:t>
      </w:r>
      <w:r>
        <w:t xml:space="preserve">128400 рублей. </w:t>
      </w:r>
    </w:p>
    <w:p w:rsidR="008151F1" w:rsidRDefault="008151F1" w:rsidP="008151F1">
      <w:pPr>
        <w:pStyle w:val="a3"/>
        <w:spacing w:line="360" w:lineRule="auto"/>
        <w:ind w:left="0" w:right="462" w:firstLine="708"/>
      </w:pPr>
      <w:r>
        <w:t>Рассчитаем дополнительную плату за наставничество: 2000 рублей – на каждого человека ежемесячно. Так, дополнительная плата за 1 год составит 2000*4*12=96000 рублей.</w:t>
      </w:r>
    </w:p>
    <w:p w:rsidR="008151F1" w:rsidRDefault="008151F1" w:rsidP="008151F1">
      <w:pPr>
        <w:pStyle w:val="a3"/>
        <w:spacing w:line="360" w:lineRule="auto"/>
        <w:ind w:left="0" w:right="462" w:firstLine="708"/>
      </w:pPr>
      <w:r>
        <w:t>Таким образом, общие затраты для реализации данных мероприятий составят 128400+96000=224400.</w:t>
      </w:r>
    </w:p>
    <w:p w:rsidR="008151F1" w:rsidRPr="008151F1" w:rsidRDefault="008151F1" w:rsidP="008151F1">
      <w:pPr>
        <w:pStyle w:val="a3"/>
        <w:spacing w:line="360" w:lineRule="auto"/>
        <w:ind w:left="0" w:right="462" w:firstLine="708"/>
      </w:pPr>
      <w:r>
        <w:t>Проведем</w:t>
      </w:r>
      <w:r>
        <w:rPr>
          <w:spacing w:val="-5"/>
        </w:rPr>
        <w:t xml:space="preserve"> </w:t>
      </w:r>
      <w:r>
        <w:t>подсчёт</w:t>
      </w:r>
      <w:r>
        <w:rPr>
          <w:spacing w:val="-1"/>
        </w:rPr>
        <w:t xml:space="preserve"> </w:t>
      </w:r>
      <w:r>
        <w:t>затрат</w:t>
      </w:r>
      <w:r>
        <w:rPr>
          <w:spacing w:val="-4"/>
        </w:rPr>
        <w:t xml:space="preserve"> </w:t>
      </w:r>
      <w:r>
        <w:t>для реализации системы самообучения:</w:t>
      </w:r>
      <w:r>
        <w:rPr>
          <w:spacing w:val="1"/>
        </w:rPr>
        <w:t xml:space="preserve"> </w:t>
      </w:r>
      <w:r>
        <w:t>закупка электронных справочников, литературы, тренажёров для электронной библиотеки –</w:t>
      </w:r>
      <w:r>
        <w:rPr>
          <w:spacing w:val="-3"/>
        </w:rPr>
        <w:t xml:space="preserve"> </w:t>
      </w:r>
      <w:r>
        <w:t>50000</w:t>
      </w:r>
      <w:r>
        <w:rPr>
          <w:spacing w:val="1"/>
        </w:rPr>
        <w:t xml:space="preserve"> </w:t>
      </w:r>
      <w:r>
        <w:t>рублей.</w:t>
      </w:r>
    </w:p>
    <w:p w:rsidR="008151F1" w:rsidRDefault="008151F1" w:rsidP="008151F1">
      <w:pPr>
        <w:pStyle w:val="a3"/>
        <w:spacing w:line="360" w:lineRule="auto"/>
        <w:ind w:left="0" w:firstLine="708"/>
      </w:pPr>
      <w:r>
        <w:t xml:space="preserve">Оценка стоимости разработанных мероприятий по оптимизации организации </w:t>
      </w:r>
      <w:r w:rsidRPr="00BD51DF">
        <w:t>повышения квалификации в области промышленной безопасности для специалистов МКП «Завод строительных материалов имени Героя Советского Союза М. А. Федотова»</w:t>
      </w:r>
      <w:r w:rsidR="00065C2F">
        <w:t xml:space="preserve"> представлена в таблице 1.</w:t>
      </w:r>
    </w:p>
    <w:p w:rsidR="00065C2F" w:rsidRDefault="00065C2F" w:rsidP="00065C2F">
      <w:pPr>
        <w:pStyle w:val="a3"/>
        <w:spacing w:line="360" w:lineRule="auto"/>
        <w:ind w:left="0" w:firstLine="0"/>
      </w:pPr>
    </w:p>
    <w:p w:rsidR="00065C2F" w:rsidRDefault="00065C2F" w:rsidP="00065C2F">
      <w:pPr>
        <w:pStyle w:val="a3"/>
        <w:spacing w:line="360" w:lineRule="auto"/>
        <w:ind w:left="0" w:firstLine="0"/>
      </w:pPr>
    </w:p>
    <w:p w:rsidR="00065C2F" w:rsidRDefault="00065C2F" w:rsidP="00065C2F">
      <w:pPr>
        <w:pStyle w:val="a3"/>
        <w:spacing w:line="360" w:lineRule="auto"/>
        <w:ind w:left="0" w:firstLine="0"/>
      </w:pPr>
    </w:p>
    <w:p w:rsidR="00065C2F" w:rsidRDefault="00065C2F" w:rsidP="00065C2F">
      <w:pPr>
        <w:pStyle w:val="a3"/>
        <w:spacing w:line="360" w:lineRule="auto"/>
        <w:ind w:left="0" w:firstLine="0"/>
      </w:pPr>
    </w:p>
    <w:p w:rsidR="00065C2F" w:rsidRDefault="00065C2F" w:rsidP="00065C2F">
      <w:pPr>
        <w:pStyle w:val="a3"/>
        <w:spacing w:line="360" w:lineRule="auto"/>
        <w:ind w:left="0" w:firstLine="0"/>
      </w:pPr>
    </w:p>
    <w:p w:rsidR="00065C2F" w:rsidRDefault="00065C2F" w:rsidP="00065C2F">
      <w:pPr>
        <w:pStyle w:val="a3"/>
        <w:spacing w:line="360" w:lineRule="auto"/>
        <w:ind w:left="0" w:firstLine="0"/>
      </w:pPr>
    </w:p>
    <w:p w:rsidR="00065C2F" w:rsidRDefault="00065C2F" w:rsidP="00065C2F">
      <w:pPr>
        <w:pStyle w:val="a3"/>
        <w:spacing w:line="360" w:lineRule="auto"/>
        <w:ind w:left="0" w:firstLine="0"/>
      </w:pPr>
    </w:p>
    <w:p w:rsidR="00065C2F" w:rsidRDefault="00065C2F" w:rsidP="00065C2F">
      <w:pPr>
        <w:pStyle w:val="a3"/>
        <w:spacing w:line="360" w:lineRule="auto"/>
        <w:ind w:left="0" w:firstLine="0"/>
      </w:pPr>
    </w:p>
    <w:p w:rsidR="008151F1" w:rsidRDefault="00065C2F" w:rsidP="008151F1">
      <w:pPr>
        <w:pStyle w:val="a3"/>
        <w:spacing w:line="360" w:lineRule="auto"/>
        <w:ind w:left="0" w:firstLine="0"/>
      </w:pPr>
      <w:r>
        <w:lastRenderedPageBreak/>
        <w:t>Таблица 1</w:t>
      </w:r>
      <w:r>
        <w:t xml:space="preserve"> – Оценка стоимости</w:t>
      </w:r>
      <w:r>
        <w:tab/>
        <w:t xml:space="preserve">мероприятий по оптимизации организации </w:t>
      </w:r>
      <w:r w:rsidRPr="00BD51DF">
        <w:t>повышения квалификации в области промышленной безопасности для специалистов МКП «Завод строительных материалов имени Героя Советского Союза М. А. Федотова»</w:t>
      </w:r>
    </w:p>
    <w:p w:rsidR="00065C2F" w:rsidRDefault="00065C2F" w:rsidP="008151F1">
      <w:pPr>
        <w:pStyle w:val="a3"/>
        <w:spacing w:line="360" w:lineRule="auto"/>
        <w:ind w:left="0" w:firstLine="0"/>
      </w:pPr>
    </w:p>
    <w:tbl>
      <w:tblPr>
        <w:tblStyle w:val="TableNormal"/>
        <w:tblW w:w="9356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5"/>
        <w:gridCol w:w="3991"/>
      </w:tblGrid>
      <w:tr w:rsidR="008151F1" w:rsidRPr="008151F1" w:rsidTr="0079536A">
        <w:trPr>
          <w:trHeight w:val="1332"/>
        </w:trPr>
        <w:tc>
          <w:tcPr>
            <w:tcW w:w="5365" w:type="dxa"/>
            <w:tcBorders>
              <w:left w:val="single" w:sz="4" w:space="0" w:color="000000"/>
            </w:tcBorders>
          </w:tcPr>
          <w:p w:rsidR="008151F1" w:rsidRPr="008151F1" w:rsidRDefault="008151F1" w:rsidP="008151F1">
            <w:pPr>
              <w:pStyle w:val="TableParagraph"/>
              <w:spacing w:line="360" w:lineRule="auto"/>
              <w:ind w:left="0"/>
              <w:rPr>
                <w:sz w:val="28"/>
                <w:szCs w:val="24"/>
                <w:lang w:val="ru-RU"/>
              </w:rPr>
            </w:pPr>
          </w:p>
          <w:p w:rsidR="008151F1" w:rsidRPr="008151F1" w:rsidRDefault="008151F1" w:rsidP="008151F1">
            <w:pPr>
              <w:pStyle w:val="TableParagraph"/>
              <w:spacing w:line="360" w:lineRule="auto"/>
              <w:ind w:left="4"/>
              <w:rPr>
                <w:sz w:val="28"/>
                <w:szCs w:val="24"/>
              </w:rPr>
            </w:pPr>
            <w:proofErr w:type="spellStart"/>
            <w:r w:rsidRPr="008151F1">
              <w:rPr>
                <w:sz w:val="28"/>
                <w:szCs w:val="24"/>
              </w:rPr>
              <w:t>Мероприятие</w:t>
            </w:r>
            <w:proofErr w:type="spellEnd"/>
          </w:p>
        </w:tc>
        <w:tc>
          <w:tcPr>
            <w:tcW w:w="3991" w:type="dxa"/>
          </w:tcPr>
          <w:p w:rsidR="008151F1" w:rsidRPr="008151F1" w:rsidRDefault="008151F1" w:rsidP="008151F1">
            <w:pPr>
              <w:pStyle w:val="TableParagraph"/>
              <w:spacing w:line="360" w:lineRule="auto"/>
              <w:ind w:left="0"/>
              <w:rPr>
                <w:sz w:val="28"/>
                <w:szCs w:val="24"/>
              </w:rPr>
            </w:pPr>
          </w:p>
          <w:p w:rsidR="008151F1" w:rsidRPr="008151F1" w:rsidRDefault="008151F1" w:rsidP="008151F1">
            <w:pPr>
              <w:pStyle w:val="TableParagraph"/>
              <w:spacing w:line="360" w:lineRule="auto"/>
              <w:ind w:left="-10"/>
              <w:rPr>
                <w:sz w:val="28"/>
                <w:szCs w:val="24"/>
                <w:lang w:val="ru-RU"/>
              </w:rPr>
            </w:pPr>
            <w:proofErr w:type="spellStart"/>
            <w:r w:rsidRPr="008151F1">
              <w:rPr>
                <w:sz w:val="28"/>
                <w:szCs w:val="24"/>
              </w:rPr>
              <w:t>Стоимость</w:t>
            </w:r>
            <w:proofErr w:type="spellEnd"/>
            <w:r w:rsidRPr="008151F1">
              <w:rPr>
                <w:spacing w:val="-4"/>
                <w:sz w:val="28"/>
                <w:szCs w:val="24"/>
              </w:rPr>
              <w:t xml:space="preserve"> </w:t>
            </w:r>
            <w:proofErr w:type="spellStart"/>
            <w:r w:rsidRPr="008151F1">
              <w:rPr>
                <w:sz w:val="28"/>
                <w:szCs w:val="24"/>
              </w:rPr>
              <w:t>затрат</w:t>
            </w:r>
            <w:proofErr w:type="spellEnd"/>
            <w:r w:rsidRPr="008151F1">
              <w:rPr>
                <w:sz w:val="28"/>
                <w:szCs w:val="24"/>
              </w:rPr>
              <w:t>,</w:t>
            </w:r>
            <w:r w:rsidRPr="008151F1">
              <w:rPr>
                <w:spacing w:val="-1"/>
                <w:sz w:val="28"/>
                <w:szCs w:val="24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рублей</w:t>
            </w:r>
          </w:p>
        </w:tc>
      </w:tr>
      <w:tr w:rsidR="008151F1" w:rsidRPr="008151F1" w:rsidTr="0079536A">
        <w:trPr>
          <w:trHeight w:val="884"/>
        </w:trPr>
        <w:tc>
          <w:tcPr>
            <w:tcW w:w="5365" w:type="dxa"/>
            <w:tcBorders>
              <w:left w:val="single" w:sz="4" w:space="0" w:color="000000"/>
              <w:bottom w:val="single" w:sz="4" w:space="0" w:color="000000"/>
            </w:tcBorders>
          </w:tcPr>
          <w:p w:rsidR="008151F1" w:rsidRPr="008151F1" w:rsidRDefault="008151F1" w:rsidP="008151F1">
            <w:pPr>
              <w:pStyle w:val="TableParagraph"/>
              <w:spacing w:line="360" w:lineRule="auto"/>
              <w:ind w:left="4" w:right="-2"/>
              <w:rPr>
                <w:sz w:val="28"/>
                <w:szCs w:val="24"/>
                <w:lang w:val="ru-RU"/>
              </w:rPr>
            </w:pPr>
            <w:r w:rsidRPr="008151F1">
              <w:rPr>
                <w:sz w:val="28"/>
                <w:szCs w:val="24"/>
                <w:lang w:val="ru-RU"/>
              </w:rPr>
              <w:t>Поручение</w:t>
            </w:r>
            <w:r w:rsidRPr="008151F1">
              <w:rPr>
                <w:spacing w:val="-4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работ</w:t>
            </w:r>
            <w:r w:rsidRPr="008151F1">
              <w:rPr>
                <w:spacing w:val="-2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более</w:t>
            </w:r>
            <w:r w:rsidRPr="008151F1">
              <w:rPr>
                <w:spacing w:val="-5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высокой</w:t>
            </w:r>
            <w:r w:rsidRPr="008151F1">
              <w:rPr>
                <w:spacing w:val="-2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сложности</w:t>
            </w:r>
            <w:r w:rsidRPr="008151F1">
              <w:rPr>
                <w:spacing w:val="-57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и</w:t>
            </w:r>
            <w:r w:rsidRPr="008151F1">
              <w:rPr>
                <w:spacing w:val="-1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постановка более</w:t>
            </w:r>
            <w:r w:rsidRPr="008151F1">
              <w:rPr>
                <w:spacing w:val="-1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сложных</w:t>
            </w:r>
            <w:r w:rsidRPr="008151F1">
              <w:rPr>
                <w:spacing w:val="-2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задач.</w:t>
            </w:r>
          </w:p>
        </w:tc>
        <w:tc>
          <w:tcPr>
            <w:tcW w:w="3991" w:type="dxa"/>
            <w:tcBorders>
              <w:bottom w:val="single" w:sz="4" w:space="0" w:color="000000"/>
            </w:tcBorders>
          </w:tcPr>
          <w:p w:rsidR="008151F1" w:rsidRPr="008151F1" w:rsidRDefault="008151F1" w:rsidP="008151F1">
            <w:pPr>
              <w:pStyle w:val="TableParagraph"/>
              <w:spacing w:line="360" w:lineRule="auto"/>
              <w:ind w:left="0" w:right="1403"/>
              <w:jc w:val="right"/>
              <w:rPr>
                <w:sz w:val="28"/>
                <w:szCs w:val="24"/>
              </w:rPr>
            </w:pPr>
            <w:r w:rsidRPr="008151F1">
              <w:rPr>
                <w:sz w:val="28"/>
                <w:szCs w:val="24"/>
              </w:rPr>
              <w:t>В</w:t>
            </w:r>
            <w:r w:rsidRPr="008151F1">
              <w:rPr>
                <w:spacing w:val="-4"/>
                <w:sz w:val="28"/>
                <w:szCs w:val="24"/>
              </w:rPr>
              <w:t xml:space="preserve"> </w:t>
            </w:r>
            <w:proofErr w:type="spellStart"/>
            <w:r w:rsidRPr="008151F1">
              <w:rPr>
                <w:sz w:val="28"/>
                <w:szCs w:val="24"/>
              </w:rPr>
              <w:t>рамках</w:t>
            </w:r>
            <w:proofErr w:type="spellEnd"/>
            <w:r w:rsidRPr="008151F1">
              <w:rPr>
                <w:sz w:val="28"/>
                <w:szCs w:val="24"/>
              </w:rPr>
              <w:t xml:space="preserve"> </w:t>
            </w:r>
            <w:proofErr w:type="spellStart"/>
            <w:r w:rsidRPr="008151F1">
              <w:rPr>
                <w:sz w:val="28"/>
                <w:szCs w:val="24"/>
              </w:rPr>
              <w:t>заработной</w:t>
            </w:r>
            <w:proofErr w:type="spellEnd"/>
            <w:r w:rsidRPr="008151F1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8151F1">
              <w:rPr>
                <w:sz w:val="28"/>
                <w:szCs w:val="24"/>
              </w:rPr>
              <w:t>платы</w:t>
            </w:r>
            <w:proofErr w:type="spellEnd"/>
          </w:p>
        </w:tc>
      </w:tr>
      <w:tr w:rsidR="008151F1" w:rsidRPr="008151F1" w:rsidTr="0079536A">
        <w:trPr>
          <w:trHeight w:val="1118"/>
        </w:trPr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51F1" w:rsidRPr="008151F1" w:rsidRDefault="008151F1" w:rsidP="008151F1">
            <w:pPr>
              <w:pStyle w:val="TableParagraph"/>
              <w:spacing w:line="360" w:lineRule="auto"/>
              <w:ind w:left="0"/>
              <w:rPr>
                <w:sz w:val="28"/>
                <w:szCs w:val="24"/>
                <w:lang w:val="ru-RU"/>
              </w:rPr>
            </w:pPr>
          </w:p>
          <w:p w:rsidR="008151F1" w:rsidRPr="008151F1" w:rsidRDefault="008151F1" w:rsidP="008151F1">
            <w:pPr>
              <w:pStyle w:val="TableParagraph"/>
              <w:spacing w:line="360" w:lineRule="auto"/>
              <w:ind w:left="4" w:right="225"/>
              <w:rPr>
                <w:sz w:val="28"/>
                <w:szCs w:val="24"/>
                <w:lang w:val="ru-RU"/>
              </w:rPr>
            </w:pPr>
            <w:r w:rsidRPr="008151F1">
              <w:rPr>
                <w:sz w:val="28"/>
                <w:szCs w:val="24"/>
                <w:lang w:val="ru-RU"/>
              </w:rPr>
              <w:t>Отбор</w:t>
            </w:r>
            <w:r w:rsidRPr="008151F1">
              <w:rPr>
                <w:spacing w:val="-4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четырёх</w:t>
            </w:r>
            <w:r w:rsidRPr="008151F1">
              <w:rPr>
                <w:spacing w:val="-4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опытных</w:t>
            </w:r>
            <w:r w:rsidRPr="008151F1">
              <w:rPr>
                <w:spacing w:val="-1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сотрудников</w:t>
            </w:r>
            <w:r w:rsidRPr="008151F1">
              <w:rPr>
                <w:spacing w:val="-3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со</w:t>
            </w:r>
            <w:r w:rsidRPr="008151F1">
              <w:rPr>
                <w:spacing w:val="-3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стажем</w:t>
            </w:r>
            <w:r w:rsidRPr="008151F1">
              <w:rPr>
                <w:spacing w:val="-57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более</w:t>
            </w:r>
            <w:r w:rsidRPr="008151F1">
              <w:rPr>
                <w:spacing w:val="-3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5 лет, которые</w:t>
            </w:r>
            <w:r w:rsidRPr="008151F1">
              <w:rPr>
                <w:spacing w:val="-3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будут помогать</w:t>
            </w:r>
          </w:p>
          <w:p w:rsidR="008151F1" w:rsidRPr="008151F1" w:rsidRDefault="008151F1" w:rsidP="008151F1">
            <w:pPr>
              <w:pStyle w:val="TableParagraph"/>
              <w:spacing w:line="360" w:lineRule="auto"/>
              <w:ind w:left="4"/>
              <w:rPr>
                <w:sz w:val="28"/>
                <w:szCs w:val="24"/>
                <w:lang w:val="ru-RU"/>
              </w:rPr>
            </w:pPr>
            <w:r w:rsidRPr="008151F1">
              <w:rPr>
                <w:sz w:val="28"/>
                <w:szCs w:val="24"/>
              </w:rPr>
              <w:t>«</w:t>
            </w:r>
            <w:proofErr w:type="spellStart"/>
            <w:r w:rsidRPr="008151F1">
              <w:rPr>
                <w:sz w:val="28"/>
                <w:szCs w:val="24"/>
              </w:rPr>
              <w:t>новичкам</w:t>
            </w:r>
            <w:proofErr w:type="spellEnd"/>
            <w:r w:rsidRPr="008151F1">
              <w:rPr>
                <w:sz w:val="28"/>
                <w:szCs w:val="24"/>
              </w:rPr>
              <w:t>»</w:t>
            </w:r>
          </w:p>
          <w:p w:rsidR="008151F1" w:rsidRPr="008151F1" w:rsidRDefault="008151F1" w:rsidP="008151F1">
            <w:pPr>
              <w:pStyle w:val="TableParagraph"/>
              <w:spacing w:line="360" w:lineRule="auto"/>
              <w:ind w:left="4"/>
              <w:rPr>
                <w:sz w:val="28"/>
                <w:szCs w:val="24"/>
                <w:lang w:val="ru-RU"/>
              </w:rPr>
            </w:pPr>
          </w:p>
        </w:tc>
        <w:tc>
          <w:tcPr>
            <w:tcW w:w="3991" w:type="dxa"/>
            <w:tcBorders>
              <w:top w:val="single" w:sz="4" w:space="0" w:color="000000"/>
              <w:bottom w:val="single" w:sz="4" w:space="0" w:color="000000"/>
            </w:tcBorders>
          </w:tcPr>
          <w:p w:rsidR="008151F1" w:rsidRPr="008151F1" w:rsidRDefault="008151F1" w:rsidP="008151F1">
            <w:pPr>
              <w:pStyle w:val="TableParagraph"/>
              <w:spacing w:line="360" w:lineRule="auto"/>
              <w:ind w:left="0"/>
              <w:rPr>
                <w:sz w:val="28"/>
                <w:szCs w:val="24"/>
              </w:rPr>
            </w:pPr>
          </w:p>
          <w:p w:rsidR="008151F1" w:rsidRPr="008151F1" w:rsidRDefault="008151F1" w:rsidP="008151F1">
            <w:pPr>
              <w:pStyle w:val="TableParagraph"/>
              <w:spacing w:line="360" w:lineRule="auto"/>
              <w:ind w:left="0"/>
              <w:rPr>
                <w:sz w:val="28"/>
                <w:szCs w:val="24"/>
              </w:rPr>
            </w:pPr>
          </w:p>
          <w:p w:rsidR="008151F1" w:rsidRPr="008151F1" w:rsidRDefault="008151F1" w:rsidP="008151F1">
            <w:pPr>
              <w:pStyle w:val="TableParagraph"/>
              <w:spacing w:line="360" w:lineRule="auto"/>
              <w:ind w:left="0" w:right="1403"/>
              <w:jc w:val="right"/>
              <w:rPr>
                <w:sz w:val="28"/>
                <w:szCs w:val="24"/>
              </w:rPr>
            </w:pPr>
            <w:r w:rsidRPr="008151F1">
              <w:rPr>
                <w:sz w:val="28"/>
                <w:szCs w:val="24"/>
              </w:rPr>
              <w:t>В</w:t>
            </w:r>
            <w:r w:rsidRPr="008151F1">
              <w:rPr>
                <w:spacing w:val="-4"/>
                <w:sz w:val="28"/>
                <w:szCs w:val="24"/>
              </w:rPr>
              <w:t xml:space="preserve"> </w:t>
            </w:r>
            <w:proofErr w:type="spellStart"/>
            <w:r w:rsidRPr="008151F1">
              <w:rPr>
                <w:sz w:val="28"/>
                <w:szCs w:val="24"/>
              </w:rPr>
              <w:t>рамках</w:t>
            </w:r>
            <w:proofErr w:type="spellEnd"/>
            <w:r w:rsidRPr="008151F1">
              <w:rPr>
                <w:sz w:val="28"/>
                <w:szCs w:val="24"/>
              </w:rPr>
              <w:t xml:space="preserve"> </w:t>
            </w:r>
            <w:proofErr w:type="spellStart"/>
            <w:r w:rsidRPr="008151F1">
              <w:rPr>
                <w:sz w:val="28"/>
                <w:szCs w:val="24"/>
              </w:rPr>
              <w:t>заработной</w:t>
            </w:r>
            <w:proofErr w:type="spellEnd"/>
            <w:r w:rsidRPr="008151F1">
              <w:rPr>
                <w:spacing w:val="-2"/>
                <w:sz w:val="28"/>
                <w:szCs w:val="24"/>
              </w:rPr>
              <w:t xml:space="preserve"> </w:t>
            </w:r>
            <w:proofErr w:type="spellStart"/>
            <w:r w:rsidRPr="008151F1">
              <w:rPr>
                <w:sz w:val="28"/>
                <w:szCs w:val="24"/>
              </w:rPr>
              <w:t>платы</w:t>
            </w:r>
            <w:proofErr w:type="spellEnd"/>
          </w:p>
        </w:tc>
      </w:tr>
      <w:tr w:rsidR="008151F1" w:rsidRPr="008151F1" w:rsidTr="0079536A">
        <w:trPr>
          <w:trHeight w:val="514"/>
        </w:trPr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151F1" w:rsidRPr="008151F1" w:rsidRDefault="008151F1" w:rsidP="008151F1">
            <w:pPr>
              <w:pStyle w:val="TableParagraph"/>
              <w:spacing w:line="360" w:lineRule="auto"/>
              <w:ind w:left="4"/>
              <w:rPr>
                <w:sz w:val="28"/>
                <w:szCs w:val="24"/>
              </w:rPr>
            </w:pPr>
            <w:proofErr w:type="spellStart"/>
            <w:r w:rsidRPr="008151F1">
              <w:rPr>
                <w:sz w:val="28"/>
                <w:szCs w:val="24"/>
              </w:rPr>
              <w:t>Систематическое</w:t>
            </w:r>
            <w:proofErr w:type="spellEnd"/>
            <w:r w:rsidRPr="008151F1">
              <w:rPr>
                <w:spacing w:val="-5"/>
                <w:sz w:val="28"/>
                <w:szCs w:val="24"/>
              </w:rPr>
              <w:t xml:space="preserve"> </w:t>
            </w:r>
            <w:proofErr w:type="spellStart"/>
            <w:r w:rsidRPr="008151F1">
              <w:rPr>
                <w:sz w:val="28"/>
                <w:szCs w:val="24"/>
              </w:rPr>
              <w:t>обучение</w:t>
            </w:r>
            <w:proofErr w:type="spellEnd"/>
            <w:r w:rsidRPr="008151F1">
              <w:rPr>
                <w:spacing w:val="-5"/>
                <w:sz w:val="28"/>
                <w:szCs w:val="24"/>
              </w:rPr>
              <w:t xml:space="preserve"> </w:t>
            </w:r>
            <w:proofErr w:type="spellStart"/>
            <w:r w:rsidRPr="008151F1">
              <w:rPr>
                <w:sz w:val="28"/>
                <w:szCs w:val="24"/>
              </w:rPr>
              <w:t>наставников</w:t>
            </w:r>
            <w:proofErr w:type="spellEnd"/>
            <w:r w:rsidRPr="008151F1">
              <w:rPr>
                <w:sz w:val="28"/>
                <w:szCs w:val="24"/>
              </w:rPr>
              <w:t>.</w:t>
            </w:r>
          </w:p>
        </w:tc>
        <w:tc>
          <w:tcPr>
            <w:tcW w:w="3991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1F1" w:rsidRPr="008151F1" w:rsidRDefault="008151F1" w:rsidP="008151F1">
            <w:pPr>
              <w:pStyle w:val="TableParagraph"/>
              <w:spacing w:line="360" w:lineRule="auto"/>
              <w:ind w:left="698"/>
              <w:rPr>
                <w:sz w:val="28"/>
                <w:szCs w:val="24"/>
                <w:lang w:val="ru-RU"/>
              </w:rPr>
            </w:pPr>
            <w:r w:rsidRPr="008151F1">
              <w:rPr>
                <w:sz w:val="28"/>
                <w:szCs w:val="24"/>
              </w:rPr>
              <w:t>128400</w:t>
            </w:r>
          </w:p>
          <w:p w:rsidR="008151F1" w:rsidRPr="008151F1" w:rsidRDefault="008151F1" w:rsidP="008151F1">
            <w:pPr>
              <w:pStyle w:val="TableParagraph"/>
              <w:spacing w:line="360" w:lineRule="auto"/>
              <w:ind w:left="698"/>
              <w:rPr>
                <w:sz w:val="28"/>
                <w:szCs w:val="24"/>
                <w:lang w:val="ru-RU"/>
              </w:rPr>
            </w:pPr>
          </w:p>
        </w:tc>
      </w:tr>
      <w:tr w:rsidR="008151F1" w:rsidRPr="008151F1" w:rsidTr="0079536A">
        <w:trPr>
          <w:trHeight w:val="275"/>
        </w:trPr>
        <w:tc>
          <w:tcPr>
            <w:tcW w:w="5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151F1" w:rsidRPr="008151F1" w:rsidRDefault="008151F1" w:rsidP="008151F1">
            <w:pPr>
              <w:pStyle w:val="TableParagraph"/>
              <w:spacing w:line="360" w:lineRule="auto"/>
              <w:ind w:left="4" w:right="162"/>
              <w:rPr>
                <w:sz w:val="28"/>
                <w:szCs w:val="24"/>
                <w:lang w:val="ru-RU"/>
              </w:rPr>
            </w:pPr>
            <w:r w:rsidRPr="008151F1">
              <w:rPr>
                <w:sz w:val="28"/>
                <w:szCs w:val="24"/>
                <w:lang w:val="ru-RU"/>
              </w:rPr>
              <w:t>Введение</w:t>
            </w:r>
            <w:r w:rsidRPr="008151F1">
              <w:rPr>
                <w:spacing w:val="-5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доплат</w:t>
            </w:r>
            <w:r w:rsidRPr="008151F1">
              <w:rPr>
                <w:spacing w:val="-3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для</w:t>
            </w:r>
            <w:r w:rsidRPr="008151F1">
              <w:rPr>
                <w:spacing w:val="-6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сертифицированных</w:t>
            </w:r>
            <w:r w:rsidRPr="008151F1">
              <w:rPr>
                <w:spacing w:val="-57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сотрудников,</w:t>
            </w:r>
          </w:p>
          <w:p w:rsidR="008151F1" w:rsidRPr="008151F1" w:rsidRDefault="008151F1" w:rsidP="008151F1">
            <w:pPr>
              <w:pStyle w:val="TableParagraph"/>
              <w:spacing w:line="360" w:lineRule="auto"/>
              <w:ind w:left="4" w:right="647"/>
              <w:rPr>
                <w:sz w:val="28"/>
                <w:szCs w:val="24"/>
                <w:lang w:val="ru-RU"/>
              </w:rPr>
            </w:pPr>
            <w:r w:rsidRPr="008151F1">
              <w:rPr>
                <w:sz w:val="28"/>
                <w:szCs w:val="24"/>
                <w:lang w:val="ru-RU"/>
              </w:rPr>
              <w:t>осуществляющих</w:t>
            </w:r>
            <w:r w:rsidRPr="008151F1">
              <w:rPr>
                <w:spacing w:val="-3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подготовку</w:t>
            </w:r>
            <w:r w:rsidRPr="008151F1">
              <w:rPr>
                <w:spacing w:val="-9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молодых</w:t>
            </w:r>
            <w:r w:rsidRPr="008151F1">
              <w:rPr>
                <w:spacing w:val="-57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специалистов</w:t>
            </w:r>
          </w:p>
          <w:p w:rsidR="008151F1" w:rsidRPr="008151F1" w:rsidRDefault="008151F1" w:rsidP="008151F1">
            <w:pPr>
              <w:pStyle w:val="TableParagraph"/>
              <w:spacing w:line="360" w:lineRule="auto"/>
              <w:ind w:left="4" w:right="647"/>
              <w:rPr>
                <w:sz w:val="28"/>
                <w:szCs w:val="24"/>
                <w:lang w:val="ru-RU"/>
              </w:rPr>
            </w:pP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1F1" w:rsidRPr="008151F1" w:rsidRDefault="008151F1" w:rsidP="008151F1">
            <w:pPr>
              <w:pStyle w:val="TableParagraph"/>
              <w:spacing w:line="360" w:lineRule="auto"/>
              <w:ind w:left="702"/>
              <w:rPr>
                <w:sz w:val="28"/>
                <w:szCs w:val="24"/>
              </w:rPr>
            </w:pPr>
            <w:r w:rsidRPr="008151F1">
              <w:rPr>
                <w:sz w:val="28"/>
                <w:szCs w:val="24"/>
              </w:rPr>
              <w:t>96000</w:t>
            </w:r>
          </w:p>
        </w:tc>
      </w:tr>
      <w:tr w:rsidR="008151F1" w:rsidRPr="008151F1" w:rsidTr="0079536A">
        <w:trPr>
          <w:trHeight w:val="275"/>
        </w:trPr>
        <w:tc>
          <w:tcPr>
            <w:tcW w:w="5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151F1" w:rsidRPr="008151F1" w:rsidRDefault="008151F1" w:rsidP="008151F1">
            <w:pPr>
              <w:pStyle w:val="TableParagraph"/>
              <w:spacing w:line="360" w:lineRule="auto"/>
              <w:ind w:left="0"/>
              <w:rPr>
                <w:sz w:val="28"/>
                <w:szCs w:val="24"/>
              </w:rPr>
            </w:pPr>
          </w:p>
          <w:p w:rsidR="008151F1" w:rsidRPr="008151F1" w:rsidRDefault="008151F1" w:rsidP="008151F1">
            <w:pPr>
              <w:pStyle w:val="TableParagraph"/>
              <w:spacing w:line="360" w:lineRule="auto"/>
              <w:ind w:left="4"/>
              <w:rPr>
                <w:sz w:val="28"/>
                <w:szCs w:val="24"/>
              </w:rPr>
            </w:pPr>
            <w:proofErr w:type="spellStart"/>
            <w:r w:rsidRPr="008151F1">
              <w:rPr>
                <w:sz w:val="28"/>
                <w:szCs w:val="24"/>
              </w:rPr>
              <w:t>Создание</w:t>
            </w:r>
            <w:proofErr w:type="spellEnd"/>
            <w:r w:rsidRPr="008151F1">
              <w:rPr>
                <w:spacing w:val="-6"/>
                <w:sz w:val="28"/>
                <w:szCs w:val="24"/>
              </w:rPr>
              <w:t xml:space="preserve"> </w:t>
            </w:r>
            <w:proofErr w:type="spellStart"/>
            <w:r w:rsidRPr="008151F1">
              <w:rPr>
                <w:sz w:val="28"/>
                <w:szCs w:val="24"/>
              </w:rPr>
              <w:t>электронной</w:t>
            </w:r>
            <w:proofErr w:type="spellEnd"/>
            <w:r w:rsidRPr="008151F1">
              <w:rPr>
                <w:spacing w:val="-4"/>
                <w:sz w:val="28"/>
                <w:szCs w:val="24"/>
              </w:rPr>
              <w:t xml:space="preserve"> </w:t>
            </w:r>
            <w:proofErr w:type="spellStart"/>
            <w:r w:rsidRPr="008151F1">
              <w:rPr>
                <w:sz w:val="28"/>
                <w:szCs w:val="24"/>
              </w:rPr>
              <w:t>библиотеки</w:t>
            </w:r>
            <w:proofErr w:type="spellEnd"/>
            <w:r w:rsidRPr="008151F1">
              <w:rPr>
                <w:sz w:val="28"/>
                <w:szCs w:val="24"/>
              </w:rPr>
              <w:t>.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1F1" w:rsidRPr="008151F1" w:rsidRDefault="008151F1" w:rsidP="008151F1">
            <w:pPr>
              <w:pStyle w:val="TableParagraph"/>
              <w:spacing w:line="360" w:lineRule="auto"/>
              <w:ind w:left="702"/>
              <w:rPr>
                <w:sz w:val="28"/>
                <w:szCs w:val="24"/>
              </w:rPr>
            </w:pPr>
            <w:r w:rsidRPr="008151F1">
              <w:rPr>
                <w:sz w:val="28"/>
                <w:szCs w:val="24"/>
              </w:rPr>
              <w:t>50000</w:t>
            </w:r>
          </w:p>
        </w:tc>
      </w:tr>
      <w:tr w:rsidR="008151F1" w:rsidRPr="008151F1" w:rsidTr="0079536A">
        <w:trPr>
          <w:trHeight w:val="661"/>
        </w:trPr>
        <w:tc>
          <w:tcPr>
            <w:tcW w:w="5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51F1" w:rsidRPr="008151F1" w:rsidRDefault="008151F1" w:rsidP="008151F1">
            <w:pPr>
              <w:pStyle w:val="TableParagraph"/>
              <w:spacing w:line="360" w:lineRule="auto"/>
              <w:ind w:left="64"/>
              <w:rPr>
                <w:sz w:val="28"/>
                <w:szCs w:val="24"/>
                <w:lang w:val="ru-RU"/>
              </w:rPr>
            </w:pPr>
            <w:r w:rsidRPr="008151F1">
              <w:rPr>
                <w:sz w:val="28"/>
                <w:szCs w:val="24"/>
                <w:lang w:val="ru-RU"/>
              </w:rPr>
              <w:t>Предоставление</w:t>
            </w:r>
            <w:r w:rsidRPr="008151F1">
              <w:rPr>
                <w:spacing w:val="-5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бесплатного</w:t>
            </w:r>
            <w:r w:rsidRPr="008151F1">
              <w:rPr>
                <w:spacing w:val="-4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доступа</w:t>
            </w:r>
            <w:r w:rsidRPr="008151F1">
              <w:rPr>
                <w:spacing w:val="-5"/>
                <w:sz w:val="28"/>
                <w:szCs w:val="24"/>
                <w:lang w:val="ru-RU"/>
              </w:rPr>
              <w:t xml:space="preserve"> </w:t>
            </w:r>
            <w:proofErr w:type="gramStart"/>
            <w:r w:rsidRPr="008151F1">
              <w:rPr>
                <w:sz w:val="28"/>
                <w:szCs w:val="24"/>
                <w:lang w:val="ru-RU"/>
              </w:rPr>
              <w:t>к</w:t>
            </w:r>
            <w:proofErr w:type="gramEnd"/>
          </w:p>
          <w:p w:rsidR="008151F1" w:rsidRPr="008151F1" w:rsidRDefault="008151F1" w:rsidP="008151F1">
            <w:pPr>
              <w:pStyle w:val="TableParagraph"/>
              <w:spacing w:line="360" w:lineRule="auto"/>
              <w:ind w:left="4"/>
              <w:rPr>
                <w:sz w:val="28"/>
                <w:szCs w:val="24"/>
                <w:lang w:val="ru-RU"/>
              </w:rPr>
            </w:pPr>
            <w:r w:rsidRPr="008151F1">
              <w:rPr>
                <w:sz w:val="28"/>
                <w:szCs w:val="24"/>
              </w:rPr>
              <w:t>Wi</w:t>
            </w:r>
            <w:r w:rsidRPr="008151F1">
              <w:rPr>
                <w:sz w:val="28"/>
                <w:szCs w:val="24"/>
                <w:lang w:val="ru-RU"/>
              </w:rPr>
              <w:t>-</w:t>
            </w:r>
            <w:r w:rsidRPr="008151F1">
              <w:rPr>
                <w:sz w:val="28"/>
                <w:szCs w:val="24"/>
              </w:rPr>
              <w:t>Fi</w:t>
            </w:r>
            <w:r w:rsidRPr="008151F1">
              <w:rPr>
                <w:spacing w:val="-4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интрасети</w:t>
            </w:r>
            <w:r w:rsidRPr="008151F1">
              <w:rPr>
                <w:spacing w:val="-4"/>
                <w:sz w:val="28"/>
                <w:szCs w:val="24"/>
                <w:lang w:val="ru-RU"/>
              </w:rPr>
              <w:t xml:space="preserve"> </w:t>
            </w:r>
            <w:r w:rsidRPr="008151F1">
              <w:rPr>
                <w:sz w:val="28"/>
                <w:szCs w:val="24"/>
                <w:lang w:val="ru-RU"/>
              </w:rPr>
              <w:t>организации.</w:t>
            </w:r>
          </w:p>
          <w:p w:rsidR="008151F1" w:rsidRPr="008151F1" w:rsidRDefault="008151F1" w:rsidP="008151F1">
            <w:pPr>
              <w:pStyle w:val="TableParagraph"/>
              <w:spacing w:line="360" w:lineRule="auto"/>
              <w:ind w:left="4"/>
              <w:rPr>
                <w:sz w:val="28"/>
                <w:szCs w:val="24"/>
                <w:lang w:val="ru-RU"/>
              </w:rPr>
            </w:pP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51F1" w:rsidRPr="008151F1" w:rsidRDefault="008151F1" w:rsidP="008151F1">
            <w:pPr>
              <w:pStyle w:val="TableParagraph"/>
              <w:spacing w:line="360" w:lineRule="auto"/>
              <w:ind w:left="702"/>
              <w:rPr>
                <w:sz w:val="28"/>
                <w:szCs w:val="24"/>
              </w:rPr>
            </w:pPr>
            <w:proofErr w:type="spellStart"/>
            <w:r w:rsidRPr="008151F1">
              <w:rPr>
                <w:sz w:val="28"/>
                <w:szCs w:val="24"/>
              </w:rPr>
              <w:t>Уже</w:t>
            </w:r>
            <w:proofErr w:type="spellEnd"/>
            <w:r w:rsidRPr="008151F1">
              <w:rPr>
                <w:spacing w:val="-3"/>
                <w:sz w:val="28"/>
                <w:szCs w:val="24"/>
              </w:rPr>
              <w:t xml:space="preserve"> </w:t>
            </w:r>
            <w:proofErr w:type="spellStart"/>
            <w:r w:rsidRPr="008151F1">
              <w:rPr>
                <w:sz w:val="28"/>
                <w:szCs w:val="24"/>
              </w:rPr>
              <w:t>существует</w:t>
            </w:r>
            <w:proofErr w:type="spellEnd"/>
            <w:r w:rsidRPr="008151F1">
              <w:rPr>
                <w:spacing w:val="-2"/>
                <w:sz w:val="28"/>
                <w:szCs w:val="24"/>
              </w:rPr>
              <w:t xml:space="preserve"> </w:t>
            </w:r>
            <w:r w:rsidRPr="008151F1">
              <w:rPr>
                <w:sz w:val="28"/>
                <w:szCs w:val="24"/>
              </w:rPr>
              <w:t>в</w:t>
            </w:r>
            <w:r w:rsidRPr="008151F1">
              <w:rPr>
                <w:spacing w:val="-4"/>
                <w:sz w:val="28"/>
                <w:szCs w:val="24"/>
              </w:rPr>
              <w:t xml:space="preserve"> </w:t>
            </w:r>
            <w:proofErr w:type="spellStart"/>
            <w:r w:rsidRPr="008151F1">
              <w:rPr>
                <w:sz w:val="28"/>
                <w:szCs w:val="24"/>
              </w:rPr>
              <w:t>организации</w:t>
            </w:r>
            <w:proofErr w:type="spellEnd"/>
          </w:p>
        </w:tc>
      </w:tr>
      <w:tr w:rsidR="008151F1" w:rsidRPr="008151F1" w:rsidTr="0079536A">
        <w:trPr>
          <w:trHeight w:val="152"/>
        </w:trPr>
        <w:tc>
          <w:tcPr>
            <w:tcW w:w="5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151F1" w:rsidRPr="008151F1" w:rsidRDefault="008151F1" w:rsidP="008151F1">
            <w:pPr>
              <w:pStyle w:val="TableParagraph"/>
              <w:spacing w:line="360" w:lineRule="auto"/>
              <w:ind w:left="4"/>
              <w:rPr>
                <w:sz w:val="28"/>
                <w:szCs w:val="24"/>
                <w:lang w:val="ru-RU"/>
              </w:rPr>
            </w:pPr>
            <w:r w:rsidRPr="008151F1">
              <w:rPr>
                <w:sz w:val="28"/>
                <w:szCs w:val="24"/>
                <w:lang w:val="ru-RU"/>
              </w:rPr>
              <w:t>Итого</w:t>
            </w:r>
          </w:p>
        </w:tc>
        <w:tc>
          <w:tcPr>
            <w:tcW w:w="399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151F1" w:rsidRPr="008151F1" w:rsidRDefault="008151F1" w:rsidP="008151F1">
            <w:pPr>
              <w:pStyle w:val="TableParagraph"/>
              <w:spacing w:line="360" w:lineRule="auto"/>
              <w:ind w:left="702"/>
              <w:rPr>
                <w:sz w:val="28"/>
                <w:szCs w:val="24"/>
                <w:lang w:val="ru-RU"/>
              </w:rPr>
            </w:pPr>
            <w:r w:rsidRPr="008151F1">
              <w:rPr>
                <w:sz w:val="28"/>
                <w:szCs w:val="24"/>
                <w:lang w:val="ru-RU"/>
              </w:rPr>
              <w:t>274400</w:t>
            </w:r>
          </w:p>
          <w:p w:rsidR="008151F1" w:rsidRPr="008151F1" w:rsidRDefault="008151F1" w:rsidP="008151F1">
            <w:pPr>
              <w:pStyle w:val="TableParagraph"/>
              <w:spacing w:line="360" w:lineRule="auto"/>
              <w:ind w:left="702"/>
              <w:rPr>
                <w:sz w:val="28"/>
                <w:szCs w:val="24"/>
                <w:lang w:val="ru-RU"/>
              </w:rPr>
            </w:pPr>
          </w:p>
        </w:tc>
      </w:tr>
    </w:tbl>
    <w:p w:rsidR="008151F1" w:rsidRDefault="008151F1" w:rsidP="00065C2F">
      <w:pPr>
        <w:pStyle w:val="a3"/>
        <w:spacing w:line="360" w:lineRule="auto"/>
        <w:ind w:left="0" w:right="459" w:firstLine="708"/>
      </w:pPr>
      <w:r>
        <w:lastRenderedPageBreak/>
        <w:t xml:space="preserve">Таким образом, необходимы затраты для реализации </w:t>
      </w:r>
      <w:r w:rsidRPr="008151F1">
        <w:t xml:space="preserve">разработанного комплекса мероприятий составят 274400 рублей. </w:t>
      </w:r>
    </w:p>
    <w:p w:rsidR="00065C2F" w:rsidRDefault="00065C2F" w:rsidP="008151F1">
      <w:pPr>
        <w:pStyle w:val="a3"/>
        <w:spacing w:line="360" w:lineRule="auto"/>
        <w:ind w:left="0" w:right="459" w:firstLine="708"/>
      </w:pPr>
      <w:r>
        <w:t>В таблице 2 представлены исходные данные для расчёта эффективности.</w:t>
      </w:r>
    </w:p>
    <w:p w:rsidR="00065C2F" w:rsidRDefault="00065C2F" w:rsidP="00065C2F">
      <w:pPr>
        <w:pStyle w:val="a3"/>
        <w:spacing w:line="360" w:lineRule="auto"/>
        <w:ind w:left="0" w:right="459" w:firstLine="0"/>
      </w:pPr>
    </w:p>
    <w:p w:rsidR="00065C2F" w:rsidRPr="008151F1" w:rsidRDefault="00065C2F" w:rsidP="00065C2F">
      <w:pPr>
        <w:pStyle w:val="a3"/>
        <w:spacing w:line="360" w:lineRule="auto"/>
        <w:ind w:left="0" w:right="459" w:firstLine="0"/>
      </w:pPr>
      <w:r>
        <w:t>Таблица 2 – Исходные данные для расчёта эффективности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2"/>
        <w:gridCol w:w="1190"/>
        <w:gridCol w:w="1106"/>
        <w:gridCol w:w="1222"/>
        <w:gridCol w:w="1569"/>
      </w:tblGrid>
      <w:tr w:rsidR="00065C2F" w:rsidRPr="00065C2F" w:rsidTr="00A24C9D">
        <w:trPr>
          <w:trHeight w:val="733"/>
          <w:jc w:val="center"/>
        </w:trPr>
        <w:tc>
          <w:tcPr>
            <w:tcW w:w="4122" w:type="dxa"/>
            <w:vMerge w:val="restart"/>
            <w:shd w:val="clear" w:color="auto" w:fill="auto"/>
            <w:vAlign w:val="bottom"/>
            <w:hideMark/>
          </w:tcPr>
          <w:p w:rsidR="00065C2F" w:rsidRPr="00065C2F" w:rsidRDefault="00065C2F" w:rsidP="00065C2F">
            <w:pPr>
              <w:spacing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65C2F">
              <w:rPr>
                <w:rFonts w:eastAsia="Times New Roman" w:cs="Times New Roman"/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190" w:type="dxa"/>
            <w:vMerge w:val="restart"/>
            <w:shd w:val="clear" w:color="auto" w:fill="auto"/>
            <w:vAlign w:val="bottom"/>
            <w:hideMark/>
          </w:tcPr>
          <w:p w:rsidR="00065C2F" w:rsidRPr="00065C2F" w:rsidRDefault="00065C2F" w:rsidP="00065C2F">
            <w:pPr>
              <w:spacing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spellStart"/>
            <w:r w:rsidRPr="00065C2F">
              <w:rPr>
                <w:rFonts w:eastAsia="Times New Roman" w:cs="Times New Roman"/>
                <w:color w:val="000000"/>
                <w:szCs w:val="28"/>
                <w:lang w:eastAsia="ru-RU"/>
              </w:rPr>
              <w:t>усл</w:t>
            </w:r>
            <w:proofErr w:type="spellEnd"/>
            <w:r w:rsidRPr="00065C2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. </w:t>
            </w:r>
            <w:proofErr w:type="spellStart"/>
            <w:r w:rsidRPr="00065C2F">
              <w:rPr>
                <w:rFonts w:eastAsia="Times New Roman" w:cs="Times New Roman"/>
                <w:color w:val="000000"/>
                <w:szCs w:val="28"/>
                <w:lang w:eastAsia="ru-RU"/>
              </w:rPr>
              <w:t>обозн</w:t>
            </w:r>
            <w:proofErr w:type="spellEnd"/>
            <w:r w:rsidRPr="00065C2F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106" w:type="dxa"/>
            <w:vMerge w:val="restart"/>
            <w:shd w:val="clear" w:color="auto" w:fill="auto"/>
            <w:vAlign w:val="bottom"/>
            <w:hideMark/>
          </w:tcPr>
          <w:p w:rsidR="00065C2F" w:rsidRPr="00065C2F" w:rsidRDefault="00065C2F" w:rsidP="00065C2F">
            <w:pPr>
              <w:spacing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65C2F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ед. </w:t>
            </w:r>
            <w:proofErr w:type="spellStart"/>
            <w:r w:rsidRPr="00065C2F">
              <w:rPr>
                <w:rFonts w:eastAsia="Times New Roman" w:cs="Times New Roman"/>
                <w:color w:val="000000"/>
                <w:szCs w:val="28"/>
                <w:lang w:eastAsia="ru-RU"/>
              </w:rPr>
              <w:t>измер</w:t>
            </w:r>
            <w:proofErr w:type="spellEnd"/>
            <w:r w:rsidRPr="00065C2F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2791" w:type="dxa"/>
            <w:gridSpan w:val="2"/>
          </w:tcPr>
          <w:p w:rsidR="00065C2F" w:rsidRPr="00065C2F" w:rsidRDefault="00065C2F" w:rsidP="00065C2F">
            <w:pPr>
              <w:spacing w:line="36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65C2F">
              <w:rPr>
                <w:rFonts w:eastAsia="Times New Roman" w:cs="Times New Roman"/>
                <w:color w:val="000000"/>
                <w:szCs w:val="28"/>
                <w:lang w:eastAsia="ru-RU"/>
              </w:rPr>
              <w:t>Данные</w:t>
            </w:r>
          </w:p>
        </w:tc>
      </w:tr>
      <w:tr w:rsidR="00065C2F" w:rsidRPr="00065C2F" w:rsidTr="00A24C9D">
        <w:trPr>
          <w:trHeight w:val="408"/>
          <w:jc w:val="center"/>
        </w:trPr>
        <w:tc>
          <w:tcPr>
            <w:tcW w:w="4122" w:type="dxa"/>
            <w:vMerge/>
            <w:vAlign w:val="center"/>
            <w:hideMark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90" w:type="dxa"/>
            <w:vMerge/>
            <w:vAlign w:val="center"/>
            <w:hideMark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222" w:type="dxa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65C2F">
              <w:rPr>
                <w:rFonts w:eastAsia="Times New Roman" w:cs="Times New Roman"/>
                <w:color w:val="000000"/>
                <w:szCs w:val="28"/>
                <w:lang w:eastAsia="ru-RU"/>
              </w:rPr>
              <w:t>Базовый вариант</w:t>
            </w:r>
          </w:p>
        </w:tc>
        <w:tc>
          <w:tcPr>
            <w:tcW w:w="1569" w:type="dxa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65C2F">
              <w:rPr>
                <w:rFonts w:eastAsia="Times New Roman" w:cs="Times New Roman"/>
                <w:color w:val="000000"/>
                <w:szCs w:val="28"/>
                <w:lang w:eastAsia="ru-RU"/>
              </w:rPr>
              <w:t>Проектный вариант</w:t>
            </w:r>
          </w:p>
        </w:tc>
      </w:tr>
      <w:tr w:rsidR="00065C2F" w:rsidRPr="00065C2F" w:rsidTr="00A24C9D">
        <w:trPr>
          <w:trHeight w:val="630"/>
          <w:jc w:val="center"/>
        </w:trPr>
        <w:tc>
          <w:tcPr>
            <w:tcW w:w="4122" w:type="dxa"/>
            <w:shd w:val="clear" w:color="auto" w:fill="auto"/>
            <w:vAlign w:val="bottom"/>
            <w:hideMark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Г</w:t>
            </w:r>
            <w:r w:rsidRPr="00065C2F">
              <w:rPr>
                <w:rFonts w:eastAsia="Times New Roman" w:cs="Times New Roman"/>
                <w:color w:val="000000"/>
                <w:szCs w:val="28"/>
                <w:lang w:eastAsia="ru-RU"/>
              </w:rPr>
              <w:t>одовая среднесписочная численность работников</w:t>
            </w:r>
          </w:p>
        </w:tc>
        <w:tc>
          <w:tcPr>
            <w:tcW w:w="1190" w:type="dxa"/>
            <w:shd w:val="clear" w:color="auto" w:fill="auto"/>
            <w:vAlign w:val="bottom"/>
            <w:hideMark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65C2F">
              <w:rPr>
                <w:rFonts w:eastAsia="Times New Roman" w:cs="Times New Roman"/>
                <w:color w:val="000000"/>
                <w:szCs w:val="28"/>
                <w:lang w:eastAsia="ru-RU"/>
              </w:rPr>
              <w:t>ССЧ</w:t>
            </w:r>
          </w:p>
        </w:tc>
        <w:tc>
          <w:tcPr>
            <w:tcW w:w="1106" w:type="dxa"/>
            <w:shd w:val="clear" w:color="auto" w:fill="auto"/>
            <w:vAlign w:val="bottom"/>
            <w:hideMark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065C2F">
              <w:rPr>
                <w:rFonts w:eastAsia="Times New Roman" w:cs="Times New Roman"/>
                <w:color w:val="000000"/>
                <w:szCs w:val="28"/>
                <w:lang w:eastAsia="ru-RU"/>
              </w:rPr>
              <w:t>чел.</w:t>
            </w:r>
          </w:p>
        </w:tc>
        <w:tc>
          <w:tcPr>
            <w:tcW w:w="1222" w:type="dxa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780</w:t>
            </w:r>
          </w:p>
        </w:tc>
        <w:tc>
          <w:tcPr>
            <w:tcW w:w="1569" w:type="dxa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780</w:t>
            </w:r>
          </w:p>
        </w:tc>
      </w:tr>
      <w:tr w:rsidR="00065C2F" w:rsidRPr="00065C2F" w:rsidTr="00A24C9D">
        <w:trPr>
          <w:trHeight w:val="630"/>
          <w:jc w:val="center"/>
        </w:trPr>
        <w:tc>
          <w:tcPr>
            <w:tcW w:w="4122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 w:rsidRPr="00065C2F">
              <w:rPr>
                <w:color w:val="000000"/>
                <w:szCs w:val="28"/>
              </w:rPr>
              <w:t>Число пострадавших от несчастных случаев на производстве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proofErr w:type="spellStart"/>
            <w:r w:rsidRPr="00065C2F">
              <w:rPr>
                <w:color w:val="000000"/>
                <w:szCs w:val="28"/>
              </w:rPr>
              <w:t>Чнс</w:t>
            </w:r>
            <w:proofErr w:type="spellEnd"/>
          </w:p>
        </w:tc>
        <w:tc>
          <w:tcPr>
            <w:tcW w:w="1106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 w:rsidRPr="00065C2F">
              <w:rPr>
                <w:color w:val="000000"/>
                <w:szCs w:val="28"/>
              </w:rPr>
              <w:t>чел.</w:t>
            </w:r>
          </w:p>
        </w:tc>
        <w:tc>
          <w:tcPr>
            <w:tcW w:w="1222" w:type="dxa"/>
          </w:tcPr>
          <w:p w:rsidR="00065C2F" w:rsidRPr="00065C2F" w:rsidRDefault="00A24C9D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</w:t>
            </w:r>
          </w:p>
        </w:tc>
        <w:tc>
          <w:tcPr>
            <w:tcW w:w="1569" w:type="dxa"/>
          </w:tcPr>
          <w:p w:rsidR="00065C2F" w:rsidRPr="00065C2F" w:rsidRDefault="00A24C9D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</w:tr>
      <w:tr w:rsidR="00065C2F" w:rsidRPr="00065C2F" w:rsidTr="00A24C9D">
        <w:trPr>
          <w:trHeight w:val="630"/>
          <w:jc w:val="center"/>
        </w:trPr>
        <w:tc>
          <w:tcPr>
            <w:tcW w:w="4122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 w:rsidRPr="00065C2F">
              <w:rPr>
                <w:color w:val="000000"/>
                <w:szCs w:val="28"/>
              </w:rPr>
              <w:t>Количество дней нетрудоспособности в связи с несчастными случаями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proofErr w:type="spellStart"/>
            <w:r w:rsidRPr="00065C2F">
              <w:rPr>
                <w:color w:val="000000"/>
                <w:szCs w:val="28"/>
              </w:rPr>
              <w:t>Днс</w:t>
            </w:r>
            <w:proofErr w:type="spellEnd"/>
          </w:p>
        </w:tc>
        <w:tc>
          <w:tcPr>
            <w:tcW w:w="1106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proofErr w:type="spellStart"/>
            <w:r w:rsidRPr="00065C2F">
              <w:rPr>
                <w:color w:val="000000"/>
                <w:szCs w:val="28"/>
              </w:rPr>
              <w:t>дн</w:t>
            </w:r>
            <w:proofErr w:type="spellEnd"/>
          </w:p>
        </w:tc>
        <w:tc>
          <w:tcPr>
            <w:tcW w:w="1222" w:type="dxa"/>
          </w:tcPr>
          <w:p w:rsidR="00065C2F" w:rsidRPr="00065C2F" w:rsidRDefault="00A24C9D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351</w:t>
            </w:r>
          </w:p>
        </w:tc>
        <w:tc>
          <w:tcPr>
            <w:tcW w:w="1569" w:type="dxa"/>
          </w:tcPr>
          <w:p w:rsidR="00065C2F" w:rsidRPr="00065C2F" w:rsidRDefault="00A24C9D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148</w:t>
            </w:r>
          </w:p>
        </w:tc>
      </w:tr>
      <w:tr w:rsidR="00065C2F" w:rsidRPr="00065C2F" w:rsidTr="00A24C9D">
        <w:trPr>
          <w:trHeight w:val="630"/>
          <w:jc w:val="center"/>
        </w:trPr>
        <w:tc>
          <w:tcPr>
            <w:tcW w:w="4122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 w:rsidRPr="00065C2F">
              <w:rPr>
                <w:color w:val="000000"/>
                <w:szCs w:val="28"/>
              </w:rPr>
              <w:t>Ставка рабочего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proofErr w:type="spellStart"/>
            <w:r w:rsidRPr="00065C2F">
              <w:rPr>
                <w:color w:val="000000"/>
                <w:szCs w:val="28"/>
              </w:rPr>
              <w:t>Т</w:t>
            </w:r>
            <w:r w:rsidRPr="00065C2F">
              <w:rPr>
                <w:color w:val="000000"/>
                <w:szCs w:val="28"/>
                <w:vertAlign w:val="subscript"/>
              </w:rPr>
              <w:t>чс</w:t>
            </w:r>
            <w:proofErr w:type="spellEnd"/>
          </w:p>
        </w:tc>
        <w:tc>
          <w:tcPr>
            <w:tcW w:w="1106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proofErr w:type="spellStart"/>
            <w:r w:rsidRPr="00065C2F">
              <w:rPr>
                <w:color w:val="000000"/>
                <w:szCs w:val="28"/>
              </w:rPr>
              <w:t>руб</w:t>
            </w:r>
            <w:proofErr w:type="spellEnd"/>
            <w:r w:rsidRPr="00065C2F">
              <w:rPr>
                <w:color w:val="000000"/>
                <w:szCs w:val="28"/>
              </w:rPr>
              <w:t>/час</w:t>
            </w:r>
          </w:p>
        </w:tc>
        <w:tc>
          <w:tcPr>
            <w:tcW w:w="1222" w:type="dxa"/>
          </w:tcPr>
          <w:p w:rsidR="00065C2F" w:rsidRPr="00065C2F" w:rsidRDefault="00A24C9D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130</w:t>
            </w:r>
          </w:p>
        </w:tc>
        <w:tc>
          <w:tcPr>
            <w:tcW w:w="1569" w:type="dxa"/>
          </w:tcPr>
          <w:p w:rsidR="00065C2F" w:rsidRPr="00065C2F" w:rsidRDefault="00A24C9D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130</w:t>
            </w:r>
          </w:p>
        </w:tc>
      </w:tr>
      <w:tr w:rsidR="00065C2F" w:rsidRPr="00065C2F" w:rsidTr="00A24C9D">
        <w:trPr>
          <w:trHeight w:val="630"/>
          <w:jc w:val="center"/>
        </w:trPr>
        <w:tc>
          <w:tcPr>
            <w:tcW w:w="4122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 w:rsidRPr="00065C2F">
              <w:rPr>
                <w:color w:val="000000"/>
                <w:szCs w:val="28"/>
              </w:rPr>
              <w:t xml:space="preserve">Коэффициент доплат 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i/>
                <w:iCs/>
                <w:color w:val="000000"/>
                <w:szCs w:val="28"/>
              </w:rPr>
            </w:pPr>
            <w:proofErr w:type="spellStart"/>
            <w:proofErr w:type="gramStart"/>
            <w:r w:rsidRPr="00065C2F">
              <w:rPr>
                <w:i/>
                <w:iCs/>
                <w:color w:val="000000"/>
                <w:szCs w:val="28"/>
              </w:rPr>
              <w:t>k</w:t>
            </w:r>
            <w:proofErr w:type="gramEnd"/>
            <w:r w:rsidRPr="00065C2F">
              <w:rPr>
                <w:i/>
                <w:iCs/>
                <w:color w:val="000000"/>
                <w:szCs w:val="28"/>
                <w:vertAlign w:val="subscript"/>
              </w:rPr>
              <w:t>допл</w:t>
            </w:r>
            <w:proofErr w:type="spellEnd"/>
            <w:r w:rsidRPr="00065C2F">
              <w:rPr>
                <w:i/>
                <w:iCs/>
                <w:color w:val="000000"/>
                <w:szCs w:val="28"/>
                <w:vertAlign w:val="subscript"/>
              </w:rPr>
              <w:t>.</w:t>
            </w:r>
            <w:r w:rsidRPr="00065C2F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 w:rsidRPr="00065C2F">
              <w:rPr>
                <w:color w:val="000000"/>
                <w:szCs w:val="28"/>
              </w:rPr>
              <w:t>%</w:t>
            </w:r>
          </w:p>
        </w:tc>
        <w:tc>
          <w:tcPr>
            <w:tcW w:w="1222" w:type="dxa"/>
          </w:tcPr>
          <w:p w:rsidR="00065C2F" w:rsidRPr="00065C2F" w:rsidRDefault="00A24C9D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1,2</w:t>
            </w:r>
          </w:p>
        </w:tc>
        <w:tc>
          <w:tcPr>
            <w:tcW w:w="1569" w:type="dxa"/>
          </w:tcPr>
          <w:p w:rsidR="00065C2F" w:rsidRPr="00065C2F" w:rsidRDefault="00A24C9D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1,5</w:t>
            </w:r>
          </w:p>
        </w:tc>
      </w:tr>
      <w:tr w:rsidR="00065C2F" w:rsidRPr="00065C2F" w:rsidTr="00A24C9D">
        <w:trPr>
          <w:trHeight w:val="630"/>
          <w:jc w:val="center"/>
        </w:trPr>
        <w:tc>
          <w:tcPr>
            <w:tcW w:w="4122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 w:rsidRPr="00065C2F">
              <w:rPr>
                <w:color w:val="000000"/>
                <w:szCs w:val="28"/>
              </w:rPr>
              <w:t>Продолжительность рабочей смены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 w:rsidRPr="00065C2F">
              <w:rPr>
                <w:color w:val="000000"/>
                <w:szCs w:val="28"/>
              </w:rPr>
              <w:t>Т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 w:rsidRPr="00065C2F">
              <w:rPr>
                <w:color w:val="000000"/>
                <w:szCs w:val="28"/>
              </w:rPr>
              <w:t>час</w:t>
            </w:r>
          </w:p>
        </w:tc>
        <w:tc>
          <w:tcPr>
            <w:tcW w:w="1222" w:type="dxa"/>
          </w:tcPr>
          <w:p w:rsidR="00065C2F" w:rsidRPr="00065C2F" w:rsidRDefault="00A24C9D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1569" w:type="dxa"/>
          </w:tcPr>
          <w:p w:rsidR="00065C2F" w:rsidRPr="00065C2F" w:rsidRDefault="00A24C9D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</w:tr>
      <w:tr w:rsidR="00065C2F" w:rsidRPr="00065C2F" w:rsidTr="00A24C9D">
        <w:trPr>
          <w:trHeight w:val="630"/>
          <w:jc w:val="center"/>
        </w:trPr>
        <w:tc>
          <w:tcPr>
            <w:tcW w:w="4122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 w:rsidRPr="00065C2F">
              <w:rPr>
                <w:color w:val="000000"/>
                <w:szCs w:val="28"/>
              </w:rPr>
              <w:t>Количество рабочих смен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 w:rsidRPr="00065C2F">
              <w:rPr>
                <w:color w:val="000000"/>
                <w:szCs w:val="28"/>
              </w:rPr>
              <w:t>S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proofErr w:type="spellStart"/>
            <w:proofErr w:type="gramStart"/>
            <w:r w:rsidRPr="00065C2F">
              <w:rPr>
                <w:color w:val="000000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222" w:type="dxa"/>
          </w:tcPr>
          <w:p w:rsidR="00065C2F" w:rsidRPr="00065C2F" w:rsidRDefault="00A24C9D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236</w:t>
            </w:r>
          </w:p>
        </w:tc>
        <w:tc>
          <w:tcPr>
            <w:tcW w:w="1569" w:type="dxa"/>
          </w:tcPr>
          <w:p w:rsidR="00065C2F" w:rsidRPr="00065C2F" w:rsidRDefault="00A24C9D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236</w:t>
            </w:r>
          </w:p>
        </w:tc>
      </w:tr>
      <w:tr w:rsidR="00065C2F" w:rsidRPr="00065C2F" w:rsidTr="00A24C9D">
        <w:trPr>
          <w:trHeight w:val="630"/>
          <w:jc w:val="center"/>
        </w:trPr>
        <w:tc>
          <w:tcPr>
            <w:tcW w:w="4122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 w:rsidRPr="00065C2F">
              <w:rPr>
                <w:color w:val="000000"/>
                <w:szCs w:val="28"/>
              </w:rPr>
              <w:t>Коэффициент материальных затрат в связи с несчастным случаем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 w:rsidRPr="00065C2F">
              <w:rPr>
                <w:color w:val="000000"/>
                <w:szCs w:val="28"/>
              </w:rPr>
              <w:t>µ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 w:rsidRPr="00065C2F">
              <w:rPr>
                <w:color w:val="000000"/>
                <w:szCs w:val="28"/>
              </w:rPr>
              <w:t> </w:t>
            </w:r>
          </w:p>
        </w:tc>
        <w:tc>
          <w:tcPr>
            <w:tcW w:w="1222" w:type="dxa"/>
          </w:tcPr>
          <w:p w:rsidR="00065C2F" w:rsidRPr="00065C2F" w:rsidRDefault="00531D79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1,5</w:t>
            </w:r>
          </w:p>
        </w:tc>
        <w:tc>
          <w:tcPr>
            <w:tcW w:w="1569" w:type="dxa"/>
          </w:tcPr>
          <w:p w:rsidR="00065C2F" w:rsidRPr="00065C2F" w:rsidRDefault="00531D79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0,68</w:t>
            </w:r>
          </w:p>
        </w:tc>
      </w:tr>
      <w:tr w:rsidR="00065C2F" w:rsidRPr="00065C2F" w:rsidTr="00A24C9D">
        <w:trPr>
          <w:trHeight w:val="630"/>
          <w:jc w:val="center"/>
        </w:trPr>
        <w:tc>
          <w:tcPr>
            <w:tcW w:w="4122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 w:rsidRPr="00065C2F">
              <w:rPr>
                <w:color w:val="000000"/>
                <w:szCs w:val="28"/>
              </w:rPr>
              <w:t>Единовременные затраты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proofErr w:type="spellStart"/>
            <w:r w:rsidRPr="00065C2F">
              <w:rPr>
                <w:color w:val="000000"/>
                <w:szCs w:val="28"/>
              </w:rPr>
              <w:t>Зед</w:t>
            </w:r>
            <w:proofErr w:type="spellEnd"/>
          </w:p>
        </w:tc>
        <w:tc>
          <w:tcPr>
            <w:tcW w:w="1106" w:type="dxa"/>
            <w:shd w:val="clear" w:color="auto" w:fill="auto"/>
            <w:vAlign w:val="center"/>
          </w:tcPr>
          <w:p w:rsidR="00065C2F" w:rsidRPr="00065C2F" w:rsidRDefault="00065C2F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 w:rsidRPr="00065C2F">
              <w:rPr>
                <w:color w:val="000000"/>
                <w:szCs w:val="28"/>
              </w:rPr>
              <w:t>руб.</w:t>
            </w:r>
          </w:p>
        </w:tc>
        <w:tc>
          <w:tcPr>
            <w:tcW w:w="1222" w:type="dxa"/>
          </w:tcPr>
          <w:p w:rsidR="00065C2F" w:rsidRPr="00065C2F" w:rsidRDefault="00531D79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287000</w:t>
            </w:r>
          </w:p>
        </w:tc>
        <w:tc>
          <w:tcPr>
            <w:tcW w:w="1569" w:type="dxa"/>
          </w:tcPr>
          <w:p w:rsidR="00065C2F" w:rsidRPr="00065C2F" w:rsidRDefault="00531D79" w:rsidP="00065C2F">
            <w:pPr>
              <w:spacing w:line="360" w:lineRule="auto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123500</w:t>
            </w:r>
          </w:p>
        </w:tc>
      </w:tr>
    </w:tbl>
    <w:p w:rsidR="00065C2F" w:rsidRDefault="00065C2F" w:rsidP="008151F1">
      <w:pPr>
        <w:spacing w:line="360" w:lineRule="auto"/>
        <w:jc w:val="both"/>
        <w:rPr>
          <w:rFonts w:cs="Times New Roman"/>
        </w:rPr>
      </w:pPr>
    </w:p>
    <w:p w:rsidR="00065C2F" w:rsidRDefault="00065C2F" w:rsidP="008151F1">
      <w:pPr>
        <w:spacing w:line="360" w:lineRule="auto"/>
        <w:jc w:val="both"/>
        <w:rPr>
          <w:rFonts w:cs="Times New Roman"/>
        </w:rPr>
      </w:pPr>
    </w:p>
    <w:p w:rsidR="008151F1" w:rsidRPr="008151F1" w:rsidRDefault="008151F1" w:rsidP="008151F1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Рассчитаем э</w:t>
      </w:r>
      <w:r w:rsidRPr="008151F1">
        <w:rPr>
          <w:rFonts w:cs="Times New Roman"/>
        </w:rPr>
        <w:t>кономический эффект</w:t>
      </w:r>
      <w:r>
        <w:rPr>
          <w:rFonts w:cs="Times New Roman"/>
        </w:rPr>
        <w:t xml:space="preserve"> от предложенных мероприятий, который</w:t>
      </w:r>
      <w:r w:rsidRPr="008151F1">
        <w:rPr>
          <w:rFonts w:cs="Times New Roman"/>
        </w:rPr>
        <w:t xml:space="preserve"> измеряется разностью между денежным доходом от реализации мероприятия (предотвращенный ущербом) и денежным расходами на осуществление мероприятия:</w:t>
      </w:r>
    </w:p>
    <w:p w:rsidR="008151F1" w:rsidRPr="008151F1" w:rsidRDefault="008151F1" w:rsidP="008151F1">
      <w:pPr>
        <w:spacing w:line="360" w:lineRule="auto"/>
        <w:jc w:val="both"/>
        <w:rPr>
          <w:rFonts w:cs="Times New Roman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7"/>
      </w:tblGrid>
      <w:tr w:rsidR="008151F1" w:rsidRPr="008151F1" w:rsidTr="0079536A">
        <w:trPr>
          <w:jc w:val="center"/>
        </w:trPr>
        <w:tc>
          <w:tcPr>
            <w:tcW w:w="2336" w:type="dxa"/>
          </w:tcPr>
          <w:p w:rsidR="008151F1" w:rsidRPr="008151F1" w:rsidRDefault="008151F1" w:rsidP="008151F1">
            <w:pPr>
              <w:spacing w:line="360" w:lineRule="auto"/>
              <w:ind w:firstLine="0"/>
              <w:jc w:val="both"/>
              <w:rPr>
                <w:rFonts w:cs="Times New Roman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Э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г</m:t>
                  </m:r>
                </m:sub>
              </m:sSub>
              <m:r>
                <w:rPr>
                  <w:rFonts w:ascii="Cambria Math" w:hAnsi="Cambria Math" w:cs="Times New Roman"/>
                </w:rPr>
                <m:t>=П-З</m:t>
              </m:r>
            </m:oMath>
            <w:r w:rsidRPr="008151F1">
              <w:rPr>
                <w:rFonts w:eastAsiaTheme="minorEastAsia" w:cs="Times New Roman"/>
              </w:rPr>
              <w:t>,</w:t>
            </w:r>
          </w:p>
        </w:tc>
        <w:tc>
          <w:tcPr>
            <w:tcW w:w="2337" w:type="dxa"/>
          </w:tcPr>
          <w:p w:rsidR="008151F1" w:rsidRPr="008151F1" w:rsidRDefault="008151F1" w:rsidP="008151F1">
            <w:pPr>
              <w:spacing w:line="360" w:lineRule="auto"/>
              <w:ind w:firstLine="0"/>
              <w:jc w:val="both"/>
              <w:rPr>
                <w:rFonts w:cs="Times New Roman"/>
              </w:rPr>
            </w:pPr>
          </w:p>
        </w:tc>
      </w:tr>
    </w:tbl>
    <w:p w:rsidR="008151F1" w:rsidRPr="008151F1" w:rsidRDefault="008151F1" w:rsidP="008151F1">
      <w:pPr>
        <w:spacing w:line="360" w:lineRule="auto"/>
        <w:jc w:val="both"/>
        <w:rPr>
          <w:rFonts w:cs="Times New Roman"/>
        </w:rPr>
      </w:pPr>
    </w:p>
    <w:p w:rsidR="008151F1" w:rsidRPr="008151F1" w:rsidRDefault="008151F1" w:rsidP="008151F1">
      <w:pPr>
        <w:spacing w:line="360" w:lineRule="auto"/>
        <w:jc w:val="both"/>
        <w:rPr>
          <w:rFonts w:eastAsiaTheme="minorEastAsia" w:cs="Times New Roman"/>
        </w:rPr>
      </w:pPr>
      <w:r w:rsidRPr="008151F1">
        <w:rPr>
          <w:rFonts w:eastAsiaTheme="minorEastAsia" w:cs="Times New Roman"/>
        </w:rPr>
        <w:t xml:space="preserve">где </w:t>
      </w:r>
      <w:proofErr w:type="spellStart"/>
      <w:r w:rsidRPr="008151F1">
        <w:rPr>
          <w:rFonts w:eastAsiaTheme="minorEastAsia" w:cs="Times New Roman"/>
        </w:rPr>
        <w:t>Э</w:t>
      </w:r>
      <w:r w:rsidRPr="008151F1">
        <w:rPr>
          <w:rFonts w:eastAsiaTheme="minorEastAsia" w:cs="Times New Roman"/>
          <w:vertAlign w:val="subscript"/>
        </w:rPr>
        <w:t>г</w:t>
      </w:r>
      <w:proofErr w:type="spellEnd"/>
      <w:r w:rsidRPr="008151F1">
        <w:rPr>
          <w:rFonts w:eastAsiaTheme="minorEastAsia" w:cs="Times New Roman"/>
        </w:rPr>
        <w:t xml:space="preserve"> – годовой экономический эффект, руб.;</w:t>
      </w:r>
    </w:p>
    <w:p w:rsidR="008151F1" w:rsidRPr="008151F1" w:rsidRDefault="008151F1" w:rsidP="008151F1">
      <w:pPr>
        <w:spacing w:line="360" w:lineRule="auto"/>
        <w:ind w:left="709" w:firstLine="0"/>
        <w:jc w:val="both"/>
        <w:rPr>
          <w:rFonts w:eastAsiaTheme="minorEastAsia" w:cs="Times New Roman"/>
        </w:rPr>
      </w:pPr>
      <w:r w:rsidRPr="008151F1">
        <w:rPr>
          <w:rFonts w:eastAsiaTheme="minorEastAsia" w:cs="Times New Roman"/>
        </w:rPr>
        <w:t>У – величина годового ущерба, потерь организации (например, от производственного травматизма), руб.;</w:t>
      </w:r>
    </w:p>
    <w:p w:rsidR="008151F1" w:rsidRPr="008151F1" w:rsidRDefault="008151F1" w:rsidP="008151F1">
      <w:pPr>
        <w:spacing w:line="360" w:lineRule="auto"/>
        <w:ind w:left="709" w:firstLine="0"/>
        <w:jc w:val="both"/>
        <w:rPr>
          <w:rFonts w:eastAsiaTheme="minorEastAsia" w:cs="Times New Roman"/>
        </w:rPr>
      </w:pPr>
      <w:proofErr w:type="gramStart"/>
      <w:r w:rsidRPr="008151F1">
        <w:rPr>
          <w:rFonts w:eastAsiaTheme="minorEastAsia" w:cs="Times New Roman"/>
        </w:rPr>
        <w:t>П</w:t>
      </w:r>
      <w:proofErr w:type="gramEnd"/>
      <w:r w:rsidRPr="008151F1">
        <w:rPr>
          <w:rFonts w:eastAsiaTheme="minorEastAsia" w:cs="Times New Roman"/>
        </w:rPr>
        <w:t xml:space="preserve"> – величина полученного дохода (прибыли) от реализации мероприятия, руб.;</w:t>
      </w:r>
    </w:p>
    <w:p w:rsidR="008151F1" w:rsidRPr="008151F1" w:rsidRDefault="008151F1" w:rsidP="008151F1">
      <w:pPr>
        <w:spacing w:line="360" w:lineRule="auto"/>
        <w:ind w:left="709" w:firstLine="0"/>
        <w:jc w:val="both"/>
        <w:rPr>
          <w:rFonts w:cs="Times New Roman"/>
        </w:rPr>
      </w:pPr>
      <w:proofErr w:type="gramStart"/>
      <w:r w:rsidRPr="008151F1">
        <w:rPr>
          <w:rFonts w:eastAsiaTheme="minorEastAsia" w:cs="Times New Roman"/>
        </w:rPr>
        <w:t>З</w:t>
      </w:r>
      <w:proofErr w:type="gramEnd"/>
      <w:r w:rsidRPr="008151F1">
        <w:rPr>
          <w:rFonts w:eastAsiaTheme="minorEastAsia" w:cs="Times New Roman"/>
        </w:rPr>
        <w:t xml:space="preserve"> – затраты на реализацию мероприятия, руб.</w:t>
      </w:r>
    </w:p>
    <w:p w:rsidR="008151F1" w:rsidRDefault="008151F1" w:rsidP="008151F1">
      <w:pPr>
        <w:pStyle w:val="a3"/>
        <w:tabs>
          <w:tab w:val="left" w:pos="0"/>
        </w:tabs>
        <w:spacing w:line="360" w:lineRule="auto"/>
        <w:ind w:left="0" w:firstLine="0"/>
        <w:rPr>
          <w:spacing w:val="-67"/>
        </w:rPr>
      </w:pPr>
      <w:r>
        <w:tab/>
        <w:t xml:space="preserve">Итак, </w:t>
      </w:r>
      <w:r>
        <w:t>рассчитаем</w:t>
      </w:r>
      <w:r w:rsidRPr="00D1042C">
        <w:rPr>
          <w:spacing w:val="-4"/>
        </w:rPr>
        <w:t xml:space="preserve"> </w:t>
      </w:r>
      <w:r>
        <w:t>экономический</w:t>
      </w:r>
      <w:r w:rsidRPr="00D1042C">
        <w:rPr>
          <w:spacing w:val="-4"/>
        </w:rPr>
        <w:t xml:space="preserve"> </w:t>
      </w:r>
      <w:r>
        <w:t>эффект</w:t>
      </w:r>
      <w:r w:rsidRPr="00D1042C">
        <w:rPr>
          <w:spacing w:val="-5"/>
        </w:rPr>
        <w:t xml:space="preserve"> </w:t>
      </w:r>
      <w:r>
        <w:t>от</w:t>
      </w:r>
      <w:r w:rsidRPr="00D1042C">
        <w:rPr>
          <w:spacing w:val="-5"/>
        </w:rPr>
        <w:t xml:space="preserve"> </w:t>
      </w:r>
      <w:r>
        <w:t>внедрения</w:t>
      </w:r>
      <w:r w:rsidRPr="00D1042C">
        <w:rPr>
          <w:spacing w:val="-4"/>
        </w:rPr>
        <w:t xml:space="preserve"> </w:t>
      </w:r>
      <w:r>
        <w:t>мероприятий:</w:t>
      </w:r>
    </w:p>
    <w:p w:rsidR="008151F1" w:rsidRDefault="008151F1" w:rsidP="008151F1">
      <w:pPr>
        <w:pStyle w:val="a3"/>
        <w:tabs>
          <w:tab w:val="left" w:pos="0"/>
        </w:tabs>
        <w:spacing w:line="360" w:lineRule="auto"/>
        <w:ind w:left="0" w:firstLine="0"/>
      </w:pPr>
      <w:r>
        <w:rPr>
          <w:spacing w:val="-67"/>
        </w:rPr>
        <w:tab/>
      </w:r>
      <w:proofErr w:type="spellStart"/>
      <w:r w:rsidRPr="008151F1">
        <w:rPr>
          <w:rFonts w:eastAsiaTheme="minorEastAsia"/>
        </w:rPr>
        <w:t>Э</w:t>
      </w:r>
      <w:r w:rsidRPr="008151F1">
        <w:rPr>
          <w:rFonts w:eastAsiaTheme="minorEastAsia"/>
          <w:vertAlign w:val="subscript"/>
        </w:rPr>
        <w:t>г</w:t>
      </w:r>
      <w:proofErr w:type="spellEnd"/>
      <w:r>
        <w:t xml:space="preserve"> </w:t>
      </w:r>
      <w:r>
        <w:t>=633000-274400=358600 рублей.</w:t>
      </w:r>
    </w:p>
    <w:p w:rsidR="009520F0" w:rsidRDefault="009520F0" w:rsidP="009520F0">
      <w:pPr>
        <w:jc w:val="both"/>
      </w:pPr>
      <w:r>
        <w:t xml:space="preserve">Рассчитаем эффективность по следующей формуле: </w:t>
      </w:r>
    </w:p>
    <w:p w:rsidR="009520F0" w:rsidRDefault="009520F0" w:rsidP="009520F0">
      <w:pPr>
        <w:jc w:val="both"/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337"/>
      </w:tblGrid>
      <w:tr w:rsidR="009520F0" w:rsidTr="0079536A">
        <w:trPr>
          <w:jc w:val="center"/>
        </w:trPr>
        <w:tc>
          <w:tcPr>
            <w:tcW w:w="3823" w:type="dxa"/>
          </w:tcPr>
          <w:p w:rsidR="009520F0" w:rsidRPr="003916A9" w:rsidRDefault="009520F0" w:rsidP="0079536A">
            <w:pPr>
              <w:ind w:firstLine="0"/>
              <w:jc w:val="both"/>
            </w:pPr>
            <m:oMathPara>
              <m:oMathParaPr>
                <m:jc m:val="right"/>
              </m:oMathParaPr>
              <m:oMath>
                <m:r>
                  <w:rPr>
                    <w:rFonts w:ascii="Cambria Math" w:hAnsi="Cambria Math"/>
                  </w:rPr>
                  <m:t>Э=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П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З</m:t>
                    </m:r>
                  </m:den>
                </m:f>
              </m:oMath>
            </m:oMathPara>
          </w:p>
        </w:tc>
        <w:tc>
          <w:tcPr>
            <w:tcW w:w="2337" w:type="dxa"/>
          </w:tcPr>
          <w:p w:rsidR="009520F0" w:rsidRDefault="009520F0" w:rsidP="0079536A">
            <w:pPr>
              <w:ind w:firstLine="0"/>
              <w:jc w:val="right"/>
            </w:pPr>
          </w:p>
        </w:tc>
      </w:tr>
    </w:tbl>
    <w:p w:rsidR="009520F0" w:rsidRPr="00CB1B68" w:rsidRDefault="009520F0" w:rsidP="00CB1B68">
      <w:pPr>
        <w:spacing w:line="360" w:lineRule="auto"/>
        <w:jc w:val="both"/>
        <w:rPr>
          <w:rFonts w:cs="Times New Roman"/>
          <w:szCs w:val="28"/>
        </w:rPr>
      </w:pPr>
    </w:p>
    <w:p w:rsidR="009520F0" w:rsidRPr="00CB1B68" w:rsidRDefault="009520F0" w:rsidP="00CB1B68">
      <w:pPr>
        <w:pStyle w:val="a3"/>
        <w:tabs>
          <w:tab w:val="left" w:pos="0"/>
        </w:tabs>
        <w:spacing w:line="360" w:lineRule="auto"/>
        <w:ind w:left="0" w:firstLine="0"/>
      </w:pPr>
      <w:r w:rsidRPr="00CB1B68">
        <w:tab/>
        <w:t>Итак, эффективность равна:</w:t>
      </w:r>
    </w:p>
    <w:p w:rsidR="009520F0" w:rsidRPr="00CB1B68" w:rsidRDefault="009520F0" w:rsidP="00CB1B68">
      <w:pPr>
        <w:pStyle w:val="a3"/>
        <w:tabs>
          <w:tab w:val="left" w:pos="0"/>
        </w:tabs>
        <w:spacing w:line="360" w:lineRule="auto"/>
        <w:ind w:left="0" w:firstLine="0"/>
      </w:pPr>
      <w:r w:rsidRPr="00CB1B68">
        <w:rPr>
          <w:rFonts w:eastAsiaTheme="minorEastAsia"/>
        </w:rPr>
        <w:tab/>
      </w:r>
      <w:r w:rsidRPr="00CB1B68">
        <w:rPr>
          <w:rFonts w:eastAsiaTheme="minorEastAsia"/>
        </w:rPr>
        <w:t>Э</w:t>
      </w:r>
      <w:r w:rsidRPr="00CB1B68">
        <w:t xml:space="preserve"> </w:t>
      </w:r>
      <w:r w:rsidRPr="00CB1B68">
        <w:t>=633000/</w:t>
      </w:r>
      <w:r w:rsidRPr="00CB1B68">
        <w:t>274400=</w:t>
      </w:r>
      <w:r w:rsidRPr="00CB1B68">
        <w:t xml:space="preserve"> 2,3</w:t>
      </w:r>
    </w:p>
    <w:p w:rsidR="008151F1" w:rsidRPr="00CB1B68" w:rsidRDefault="00531D79" w:rsidP="00CB1B68">
      <w:pPr>
        <w:spacing w:line="360" w:lineRule="auto"/>
        <w:jc w:val="both"/>
        <w:rPr>
          <w:rFonts w:cs="Times New Roman"/>
          <w:szCs w:val="28"/>
        </w:rPr>
      </w:pPr>
      <w:r w:rsidRPr="00CB1B68">
        <w:rPr>
          <w:rFonts w:cs="Times New Roman"/>
          <w:szCs w:val="28"/>
        </w:rPr>
        <w:t>Рассчитаем чистый экономический эффект по следующей формуле:</w:t>
      </w:r>
    </w:p>
    <w:p w:rsidR="00531D79" w:rsidRPr="00CB1B68" w:rsidRDefault="00531D79" w:rsidP="00CB1B68">
      <w:pPr>
        <w:spacing w:line="360" w:lineRule="auto"/>
        <w:jc w:val="both"/>
        <w:rPr>
          <w:rFonts w:eastAsiaTheme="minorEastAsia" w:cs="Times New Roman"/>
          <w:szCs w:val="28"/>
        </w:rPr>
      </w:pPr>
      <w:r w:rsidRPr="00CB1B68">
        <w:rPr>
          <w:rFonts w:cs="Times New Roman"/>
          <w:szCs w:val="28"/>
        </w:rPr>
        <w:t xml:space="preserve">ЧЭЭ </w:t>
      </w:r>
      <w:r w:rsidRPr="00CB1B68">
        <w:rPr>
          <w:rFonts w:cs="Times New Roman"/>
          <w:szCs w:val="28"/>
        </w:rPr>
        <w:sym w:font="Symbol" w:char="F03D"/>
      </w:r>
      <w:r w:rsidRPr="00CB1B68">
        <w:rPr>
          <w:rFonts w:cs="Times New Roman"/>
          <w:szCs w:val="28"/>
        </w:rPr>
        <w:t xml:space="preserve"> </w:t>
      </w:r>
      <w:r w:rsidRPr="00CB1B68">
        <w:rPr>
          <w:rFonts w:cs="Times New Roman"/>
          <w:szCs w:val="28"/>
        </w:rPr>
        <w:sym w:font="Symbol" w:char="F0E5"/>
      </w:r>
      <w:r w:rsidRPr="00CB1B68">
        <w:rPr>
          <w:rFonts w:cs="Times New Roman"/>
          <w:szCs w:val="28"/>
        </w:rPr>
        <w:t>Э</w:t>
      </w:r>
      <w:proofErr w:type="gramStart"/>
      <w:r w:rsidRPr="00CB1B68">
        <w:rPr>
          <w:rFonts w:cs="Times New Roman"/>
          <w:szCs w:val="28"/>
          <w:vertAlign w:val="subscript"/>
          <w:lang w:val="en-US"/>
        </w:rPr>
        <w:t>t</w:t>
      </w:r>
      <w:proofErr w:type="gramEnd"/>
      <w:r w:rsidRPr="00CB1B68">
        <w:rPr>
          <w:rFonts w:cs="Times New Roman"/>
          <w:szCs w:val="28"/>
        </w:rPr>
        <w:t xml:space="preserve"> </w:t>
      </w:r>
      <w:r w:rsidRPr="00CB1B68">
        <w:rPr>
          <w:rFonts w:cs="Times New Roman"/>
          <w:szCs w:val="28"/>
        </w:rPr>
        <w:sym w:font="Symbol" w:char="F02D"/>
      </w:r>
      <w:r w:rsidRPr="00CB1B68">
        <w:rPr>
          <w:rFonts w:cs="Times New Roman"/>
          <w:szCs w:val="28"/>
        </w:rPr>
        <w:t xml:space="preserve"> З</w:t>
      </w:r>
      <w:r w:rsidRPr="00CB1B68">
        <w:rPr>
          <w:rFonts w:cs="Times New Roman"/>
          <w:szCs w:val="28"/>
          <w:vertAlign w:val="subscript"/>
          <w:lang w:val="en-US"/>
        </w:rPr>
        <w:t>t</w:t>
      </w:r>
      <w:r w:rsidRPr="00CB1B68">
        <w:rPr>
          <w:rFonts w:eastAsiaTheme="minorEastAsia" w:cs="Times New Roman"/>
          <w:szCs w:val="28"/>
        </w:rPr>
        <w:t xml:space="preserve"> ,</w:t>
      </w:r>
    </w:p>
    <w:p w:rsidR="003A6C4C" w:rsidRPr="00CB1B68" w:rsidRDefault="003A6C4C" w:rsidP="00CB1B68">
      <w:pPr>
        <w:spacing w:line="360" w:lineRule="auto"/>
        <w:jc w:val="both"/>
        <w:rPr>
          <w:rFonts w:cs="Times New Roman"/>
          <w:szCs w:val="28"/>
        </w:rPr>
      </w:pPr>
      <w:r w:rsidRPr="00CB1B68">
        <w:rPr>
          <w:rFonts w:cs="Times New Roman"/>
          <w:szCs w:val="28"/>
        </w:rPr>
        <w:t xml:space="preserve">где </w:t>
      </w:r>
      <w:proofErr w:type="spellStart"/>
      <w:r w:rsidRPr="00CB1B68">
        <w:rPr>
          <w:rFonts w:cs="Times New Roman"/>
          <w:szCs w:val="28"/>
        </w:rPr>
        <w:t>Э</w:t>
      </w:r>
      <w:proofErr w:type="gramStart"/>
      <w:r w:rsidRPr="00CB1B68">
        <w:rPr>
          <w:rFonts w:cs="Times New Roman"/>
          <w:szCs w:val="28"/>
          <w:vertAlign w:val="subscript"/>
        </w:rPr>
        <w:t>t</w:t>
      </w:r>
      <w:proofErr w:type="spellEnd"/>
      <w:proofErr w:type="gramEnd"/>
      <w:r w:rsidRPr="00CB1B68">
        <w:rPr>
          <w:rFonts w:cs="Times New Roman"/>
          <w:szCs w:val="28"/>
        </w:rPr>
        <w:t xml:space="preserve"> – результаты (эффекты, предотвращенный ущерб), достигнутые на t-ом шаге расчета; З</w:t>
      </w:r>
      <w:r w:rsidRPr="00CB1B68">
        <w:rPr>
          <w:rFonts w:cs="Times New Roman"/>
          <w:szCs w:val="28"/>
          <w:vertAlign w:val="subscript"/>
          <w:lang w:val="en-US"/>
        </w:rPr>
        <w:t>t</w:t>
      </w:r>
      <w:r w:rsidRPr="00CB1B68">
        <w:rPr>
          <w:rFonts w:cs="Times New Roman"/>
          <w:szCs w:val="28"/>
        </w:rPr>
        <w:t xml:space="preserve"> – затраты, осуществляемые на этом шаге, включая капитальные вложения. </w:t>
      </w:r>
    </w:p>
    <w:p w:rsidR="003A6C4C" w:rsidRPr="00CB1B68" w:rsidRDefault="003A6C4C" w:rsidP="00CB1B68">
      <w:pPr>
        <w:pStyle w:val="a3"/>
        <w:tabs>
          <w:tab w:val="left" w:pos="0"/>
        </w:tabs>
        <w:spacing w:line="360" w:lineRule="auto"/>
        <w:ind w:left="0" w:firstLine="0"/>
      </w:pPr>
      <w:r w:rsidRPr="00CB1B68">
        <w:tab/>
        <w:t xml:space="preserve">Итак, </w:t>
      </w:r>
      <w:r w:rsidRPr="00CB1B68">
        <w:t>ЧЭЭ</w:t>
      </w:r>
      <w:r w:rsidRPr="00CB1B68">
        <w:t xml:space="preserve"> =  573840-274400=29944</w:t>
      </w:r>
      <w:r w:rsidRPr="00CB1B68">
        <w:t>0 рублей.</w:t>
      </w:r>
    </w:p>
    <w:p w:rsidR="00CB1B68" w:rsidRPr="00CB1B68" w:rsidRDefault="00CB1B68" w:rsidP="00CB1B68">
      <w:pPr>
        <w:spacing w:line="360" w:lineRule="auto"/>
        <w:jc w:val="both"/>
        <w:rPr>
          <w:rFonts w:cs="Times New Roman"/>
          <w:szCs w:val="28"/>
        </w:rPr>
      </w:pPr>
      <w:r w:rsidRPr="00CB1B68">
        <w:rPr>
          <w:rFonts w:cs="Times New Roman"/>
          <w:szCs w:val="28"/>
        </w:rPr>
        <w:t xml:space="preserve">Рассчитаем чистый </w:t>
      </w:r>
      <w:r>
        <w:rPr>
          <w:rFonts w:cs="Times New Roman"/>
          <w:szCs w:val="28"/>
        </w:rPr>
        <w:t xml:space="preserve"> </w:t>
      </w:r>
      <w:r w:rsidRPr="00CB1B68">
        <w:rPr>
          <w:rFonts w:cs="Times New Roman"/>
          <w:szCs w:val="28"/>
        </w:rPr>
        <w:t xml:space="preserve">дисконтированный доход ЧДД </w:t>
      </w:r>
      <w:r>
        <w:rPr>
          <w:rFonts w:cs="Times New Roman"/>
          <w:szCs w:val="28"/>
        </w:rPr>
        <w:t>по следующей формуле: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4366"/>
        <w:gridCol w:w="236"/>
        <w:gridCol w:w="2337"/>
      </w:tblGrid>
      <w:tr w:rsidR="00CB1B68" w:rsidRPr="00CB1B68" w:rsidTr="0079536A">
        <w:trPr>
          <w:jc w:val="center"/>
        </w:trPr>
        <w:tc>
          <w:tcPr>
            <w:tcW w:w="2410" w:type="dxa"/>
          </w:tcPr>
          <w:p w:rsidR="00CB1B68" w:rsidRPr="00CB1B68" w:rsidRDefault="00CB1B68" w:rsidP="00CB1B68">
            <w:pPr>
              <w:spacing w:line="360" w:lineRule="auto"/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66" w:type="dxa"/>
          </w:tcPr>
          <w:p w:rsidR="00CB1B68" w:rsidRPr="00CB1B68" w:rsidRDefault="00CB1B68" w:rsidP="00CB1B68">
            <w:pPr>
              <w:spacing w:line="360" w:lineRule="auto"/>
              <w:ind w:firstLine="0"/>
              <w:jc w:val="both"/>
              <w:rPr>
                <w:rFonts w:cs="Times New Roman"/>
                <w:szCs w:val="28"/>
              </w:rPr>
            </w:pPr>
            <m:oMath>
              <m:r>
                <w:rPr>
                  <w:rFonts w:ascii="Cambria Math" w:eastAsiaTheme="minorEastAsia" w:hAnsi="Cambria Math" w:cs="Times New Roman"/>
                  <w:szCs w:val="28"/>
                </w:rPr>
                <m:t>ЧДД=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 w:cs="Times New Roman"/>
                      <w:i/>
                      <w:szCs w:val="28"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Times New Roman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=0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Т</m:t>
                  </m:r>
                </m:sup>
                <m:e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Э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t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З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t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t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Cs w:val="28"/>
                    </w:rPr>
                    <m:t>)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Cs w:val="28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(1+Е)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Cs w:val="28"/>
                            </w:rPr>
                            <m:t>t</m:t>
                          </m:r>
                        </m:sup>
                      </m:sSup>
                    </m:den>
                  </m:f>
                </m:e>
              </m:nary>
            </m:oMath>
            <w:r w:rsidRPr="00CB1B68">
              <w:rPr>
                <w:rFonts w:eastAsiaTheme="minorEastAsia" w:cs="Times New Roman"/>
                <w:szCs w:val="28"/>
              </w:rPr>
              <w:t>,</w:t>
            </w:r>
          </w:p>
        </w:tc>
        <w:tc>
          <w:tcPr>
            <w:tcW w:w="236" w:type="dxa"/>
          </w:tcPr>
          <w:p w:rsidR="00CB1B68" w:rsidRPr="00CB1B68" w:rsidRDefault="00CB1B68" w:rsidP="00CB1B68">
            <w:pPr>
              <w:spacing w:line="360" w:lineRule="auto"/>
              <w:ind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37" w:type="dxa"/>
          </w:tcPr>
          <w:p w:rsidR="00CB1B68" w:rsidRPr="00CB1B68" w:rsidRDefault="00CB1B68" w:rsidP="00CB1B68">
            <w:pPr>
              <w:spacing w:line="360" w:lineRule="auto"/>
              <w:ind w:firstLine="0"/>
              <w:jc w:val="both"/>
              <w:rPr>
                <w:rFonts w:cs="Times New Roman"/>
                <w:szCs w:val="28"/>
              </w:rPr>
            </w:pPr>
          </w:p>
        </w:tc>
      </w:tr>
    </w:tbl>
    <w:p w:rsidR="00CB1B68" w:rsidRPr="00CB1B68" w:rsidRDefault="00CB1B68" w:rsidP="00CB1B68">
      <w:pPr>
        <w:spacing w:line="360" w:lineRule="auto"/>
        <w:jc w:val="both"/>
        <w:rPr>
          <w:rFonts w:cs="Times New Roman"/>
          <w:szCs w:val="28"/>
        </w:rPr>
      </w:pPr>
    </w:p>
    <w:p w:rsidR="00CB1B68" w:rsidRPr="00CB1B68" w:rsidRDefault="00CB1B68" w:rsidP="00CB1B68">
      <w:pPr>
        <w:spacing w:line="360" w:lineRule="auto"/>
        <w:jc w:val="both"/>
        <w:rPr>
          <w:rFonts w:cs="Times New Roman"/>
          <w:szCs w:val="28"/>
        </w:rPr>
      </w:pPr>
      <w:r w:rsidRPr="00CB1B68">
        <w:rPr>
          <w:rFonts w:cs="Times New Roman"/>
          <w:szCs w:val="28"/>
        </w:rPr>
        <w:t xml:space="preserve">где </w:t>
      </w:r>
      <w:proofErr w:type="spellStart"/>
      <w:r w:rsidRPr="00CB1B68">
        <w:rPr>
          <w:rFonts w:cs="Times New Roman"/>
          <w:szCs w:val="28"/>
        </w:rPr>
        <w:t>Э</w:t>
      </w:r>
      <w:proofErr w:type="gramStart"/>
      <w:r w:rsidRPr="00CB1B68">
        <w:rPr>
          <w:rFonts w:cs="Times New Roman"/>
          <w:szCs w:val="28"/>
          <w:vertAlign w:val="subscript"/>
        </w:rPr>
        <w:t>t</w:t>
      </w:r>
      <w:proofErr w:type="spellEnd"/>
      <w:proofErr w:type="gramEnd"/>
      <w:r w:rsidRPr="00CB1B68">
        <w:rPr>
          <w:rFonts w:cs="Times New Roman"/>
          <w:szCs w:val="28"/>
        </w:rPr>
        <w:t xml:space="preserve"> – результаты (эффекты, предотвращенный ущерб), достигнутые на t-ом шаге расчета; З</w:t>
      </w:r>
      <w:r w:rsidRPr="00CB1B68">
        <w:rPr>
          <w:rFonts w:cs="Times New Roman"/>
          <w:szCs w:val="28"/>
          <w:vertAlign w:val="subscript"/>
          <w:lang w:val="en-US"/>
        </w:rPr>
        <w:t>t</w:t>
      </w:r>
      <w:r w:rsidRPr="00CB1B68">
        <w:rPr>
          <w:rFonts w:cs="Times New Roman"/>
          <w:szCs w:val="28"/>
        </w:rPr>
        <w:t xml:space="preserve"> – затраты, осуществляемые на этом шаге, включая капитальные вложения; </w:t>
      </w:r>
      <w:r w:rsidRPr="00CB1B68">
        <w:rPr>
          <w:rFonts w:cs="Times New Roman"/>
          <w:szCs w:val="28"/>
          <w:lang w:val="en-US"/>
        </w:rPr>
        <w:t>A</w:t>
      </w:r>
      <w:r w:rsidRPr="00CB1B68">
        <w:rPr>
          <w:rFonts w:cs="Times New Roman"/>
          <w:szCs w:val="28"/>
          <w:vertAlign w:val="subscript"/>
          <w:lang w:val="en-US"/>
        </w:rPr>
        <w:t>t</w:t>
      </w:r>
      <w:r w:rsidRPr="00CB1B68">
        <w:rPr>
          <w:rFonts w:cs="Times New Roman"/>
          <w:szCs w:val="28"/>
        </w:rPr>
        <w:t xml:space="preserve"> – амортизационные отчисления, осуществляемые на этом шаге; T – горизонт расчета; E – норма дисконта. </w:t>
      </w:r>
    </w:p>
    <w:p w:rsidR="00CB1B68" w:rsidRDefault="00CB1B68" w:rsidP="00CB1B68">
      <w:pPr>
        <w:spacing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Итак, ЧДД = </w:t>
      </w:r>
      <w:r>
        <w:rPr>
          <w:rFonts w:cs="Times New Roman"/>
          <w:szCs w:val="28"/>
          <w:shd w:val="clear" w:color="auto" w:fill="FFFFFF"/>
        </w:rPr>
        <w:t>-283000 /(1 + 0,1) + 125000/(1 + 0,1) + 125000</w:t>
      </w:r>
      <w:r w:rsidRPr="00CB1B68">
        <w:rPr>
          <w:rFonts w:cs="Times New Roman"/>
          <w:szCs w:val="28"/>
          <w:shd w:val="clear" w:color="auto" w:fill="FFFFFF"/>
        </w:rPr>
        <w:t>/(1 + 0,1)</w:t>
      </w:r>
      <w:r w:rsidRPr="00CB1B68">
        <w:rPr>
          <w:rFonts w:cs="Times New Roman"/>
          <w:szCs w:val="28"/>
          <w:shd w:val="clear" w:color="auto" w:fill="FFFFFF"/>
          <w:vertAlign w:val="superscript"/>
        </w:rPr>
        <w:t>2</w:t>
      </w:r>
      <w:r w:rsidRPr="00CB1B68">
        <w:rPr>
          <w:rFonts w:cs="Times New Roman"/>
          <w:szCs w:val="28"/>
          <w:shd w:val="clear" w:color="auto" w:fill="FFFFFF"/>
        </w:rPr>
        <w:t> + 1</w:t>
      </w:r>
      <w:r>
        <w:rPr>
          <w:rFonts w:cs="Times New Roman"/>
          <w:szCs w:val="28"/>
          <w:shd w:val="clear" w:color="auto" w:fill="FFFFFF"/>
        </w:rPr>
        <w:t>25</w:t>
      </w:r>
      <w:r w:rsidRPr="00CB1B68">
        <w:rPr>
          <w:rFonts w:cs="Times New Roman"/>
          <w:szCs w:val="28"/>
          <w:shd w:val="clear" w:color="auto" w:fill="FFFFFF"/>
        </w:rPr>
        <w:t>00</w:t>
      </w:r>
      <w:r>
        <w:rPr>
          <w:rFonts w:cs="Times New Roman"/>
          <w:szCs w:val="28"/>
          <w:shd w:val="clear" w:color="auto" w:fill="FFFFFF"/>
        </w:rPr>
        <w:t>0</w:t>
      </w:r>
      <w:r w:rsidRPr="00CB1B68">
        <w:rPr>
          <w:rFonts w:cs="Times New Roman"/>
          <w:szCs w:val="28"/>
          <w:shd w:val="clear" w:color="auto" w:fill="FFFFFF"/>
        </w:rPr>
        <w:t>/(1+ 0,1)</w:t>
      </w:r>
      <w:r w:rsidRPr="00CB1B68">
        <w:rPr>
          <w:rFonts w:cs="Times New Roman"/>
          <w:szCs w:val="28"/>
          <w:shd w:val="clear" w:color="auto" w:fill="FFFFFF"/>
          <w:vertAlign w:val="superscript"/>
        </w:rPr>
        <w:t>3</w:t>
      </w:r>
      <w:r>
        <w:rPr>
          <w:rFonts w:cs="Times New Roman"/>
          <w:szCs w:val="28"/>
          <w:shd w:val="clear" w:color="auto" w:fill="FFFFFF"/>
        </w:rPr>
        <w:t> = -257270</w:t>
      </w:r>
      <w:r w:rsidRPr="00CB1B68">
        <w:rPr>
          <w:rFonts w:cs="Times New Roman"/>
          <w:szCs w:val="28"/>
          <w:shd w:val="clear" w:color="auto" w:fill="FFFFFF"/>
        </w:rPr>
        <w:t xml:space="preserve">  + </w:t>
      </w:r>
      <w:r>
        <w:rPr>
          <w:rFonts w:cs="Times New Roman"/>
          <w:szCs w:val="28"/>
          <w:shd w:val="clear" w:color="auto" w:fill="FFFFFF"/>
        </w:rPr>
        <w:t>123760</w:t>
      </w:r>
      <w:r w:rsidRPr="00CB1B68">
        <w:rPr>
          <w:rFonts w:cs="Times New Roman"/>
          <w:szCs w:val="28"/>
          <w:shd w:val="clear" w:color="auto" w:fill="FFFFFF"/>
        </w:rPr>
        <w:t xml:space="preserve"> + </w:t>
      </w:r>
      <w:r>
        <w:rPr>
          <w:rFonts w:cs="Times New Roman"/>
          <w:szCs w:val="28"/>
          <w:shd w:val="clear" w:color="auto" w:fill="FFFFFF"/>
        </w:rPr>
        <w:t>12376</w:t>
      </w:r>
      <w:r>
        <w:rPr>
          <w:rFonts w:cs="Times New Roman"/>
          <w:szCs w:val="28"/>
          <w:shd w:val="clear" w:color="auto" w:fill="FFFFFF"/>
        </w:rPr>
        <w:t xml:space="preserve">0 </w:t>
      </w:r>
      <w:r w:rsidRPr="00CB1B68">
        <w:rPr>
          <w:rFonts w:cs="Times New Roman"/>
          <w:szCs w:val="28"/>
          <w:shd w:val="clear" w:color="auto" w:fill="FFFFFF"/>
        </w:rPr>
        <w:t xml:space="preserve">+ </w:t>
      </w:r>
      <w:r>
        <w:rPr>
          <w:rFonts w:cs="Times New Roman"/>
          <w:szCs w:val="28"/>
          <w:shd w:val="clear" w:color="auto" w:fill="FFFFFF"/>
        </w:rPr>
        <w:t>12376</w:t>
      </w:r>
      <w:r>
        <w:rPr>
          <w:rFonts w:cs="Times New Roman"/>
          <w:szCs w:val="28"/>
          <w:shd w:val="clear" w:color="auto" w:fill="FFFFFF"/>
        </w:rPr>
        <w:t xml:space="preserve">0 </w:t>
      </w:r>
      <w:r w:rsidRPr="00CB1B68">
        <w:rPr>
          <w:rFonts w:cs="Times New Roman"/>
          <w:szCs w:val="28"/>
          <w:shd w:val="clear" w:color="auto" w:fill="FFFFFF"/>
        </w:rPr>
        <w:t xml:space="preserve">= </w:t>
      </w:r>
      <w:r>
        <w:rPr>
          <w:rFonts w:cs="Times New Roman"/>
          <w:szCs w:val="28"/>
          <w:shd w:val="clear" w:color="auto" w:fill="FFFFFF"/>
        </w:rPr>
        <w:t>114010</w:t>
      </w:r>
    </w:p>
    <w:p w:rsidR="00CB1B68" w:rsidRDefault="00CB1B68" w:rsidP="00CB1B68">
      <w:pPr>
        <w:spacing w:line="360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>Интегральные показатели эффективности мероприятия представлены в таблице 3.</w:t>
      </w:r>
    </w:p>
    <w:p w:rsidR="00CB1B68" w:rsidRPr="00CB1B68" w:rsidRDefault="00CB1B68" w:rsidP="00CB1B68">
      <w:pPr>
        <w:spacing w:line="360" w:lineRule="auto"/>
        <w:ind w:firstLine="0"/>
        <w:jc w:val="both"/>
        <w:rPr>
          <w:rFonts w:cs="Times New Roman"/>
          <w:szCs w:val="28"/>
        </w:rPr>
      </w:pPr>
    </w:p>
    <w:p w:rsidR="00CB1B68" w:rsidRPr="00CB1B68" w:rsidRDefault="00CB1B68" w:rsidP="00CB1B68">
      <w:pPr>
        <w:spacing w:line="360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Таблица 3</w:t>
      </w:r>
      <w:r w:rsidRPr="00CB1B68">
        <w:rPr>
          <w:rFonts w:cs="Times New Roman"/>
          <w:szCs w:val="28"/>
        </w:rPr>
        <w:t xml:space="preserve"> – Интегральные показатели эффективности мероприятия</w:t>
      </w:r>
    </w:p>
    <w:p w:rsidR="00CB1B68" w:rsidRPr="00CB1B68" w:rsidRDefault="00CB1B68" w:rsidP="00CB1B68">
      <w:pPr>
        <w:spacing w:line="360" w:lineRule="auto"/>
        <w:ind w:firstLine="0"/>
        <w:jc w:val="both"/>
        <w:rPr>
          <w:rFonts w:cs="Times New Roman"/>
          <w:szCs w:val="28"/>
        </w:rPr>
      </w:pPr>
    </w:p>
    <w:p w:rsidR="00CB1B68" w:rsidRPr="00CB1B68" w:rsidRDefault="00CB1B68" w:rsidP="00CB1B68">
      <w:pPr>
        <w:spacing w:line="360" w:lineRule="auto"/>
        <w:ind w:firstLine="0"/>
        <w:jc w:val="both"/>
        <w:rPr>
          <w:rFonts w:cs="Times New Roman"/>
          <w:szCs w:val="28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CB1B68" w:rsidRPr="00CB1B68" w:rsidTr="00FD4ACC">
        <w:trPr>
          <w:trHeight w:val="976"/>
        </w:trPr>
        <w:tc>
          <w:tcPr>
            <w:tcW w:w="3256" w:type="dxa"/>
          </w:tcPr>
          <w:p w:rsidR="00CB1B68" w:rsidRPr="00CB1B68" w:rsidRDefault="00CB1B68" w:rsidP="00CB1B68">
            <w:pPr>
              <w:spacing w:line="360" w:lineRule="auto"/>
              <w:ind w:firstLine="0"/>
              <w:jc w:val="both"/>
              <w:rPr>
                <w:rFonts w:cs="Times New Roman"/>
                <w:szCs w:val="28"/>
              </w:rPr>
            </w:pPr>
            <w:r w:rsidRPr="00CB1B68">
              <w:rPr>
                <w:rFonts w:cs="Times New Roman"/>
                <w:szCs w:val="28"/>
              </w:rPr>
              <w:t>Наименование показателей</w:t>
            </w:r>
          </w:p>
        </w:tc>
        <w:tc>
          <w:tcPr>
            <w:tcW w:w="6095" w:type="dxa"/>
          </w:tcPr>
          <w:p w:rsidR="00CB1B68" w:rsidRPr="00CB1B68" w:rsidRDefault="00CB1B68" w:rsidP="00CB1B68">
            <w:pPr>
              <w:spacing w:line="360" w:lineRule="auto"/>
              <w:ind w:firstLine="0"/>
              <w:jc w:val="both"/>
              <w:rPr>
                <w:rFonts w:cs="Times New Roman"/>
                <w:szCs w:val="28"/>
              </w:rPr>
            </w:pPr>
            <w:r w:rsidRPr="00CB1B68">
              <w:rPr>
                <w:rFonts w:cs="Times New Roman"/>
                <w:szCs w:val="28"/>
              </w:rPr>
              <w:t xml:space="preserve">Значение показателей </w:t>
            </w:r>
          </w:p>
        </w:tc>
      </w:tr>
      <w:tr w:rsidR="00CB1B68" w:rsidRPr="00CB1B68" w:rsidTr="00CB1B68">
        <w:tc>
          <w:tcPr>
            <w:tcW w:w="3256" w:type="dxa"/>
          </w:tcPr>
          <w:p w:rsidR="00CB1B68" w:rsidRPr="00CB1B68" w:rsidRDefault="00CB1B68" w:rsidP="00CB1B68">
            <w:pPr>
              <w:spacing w:line="360" w:lineRule="auto"/>
              <w:ind w:firstLine="0"/>
              <w:jc w:val="both"/>
              <w:rPr>
                <w:rFonts w:cs="Times New Roman"/>
                <w:szCs w:val="28"/>
              </w:rPr>
            </w:pPr>
            <w:r w:rsidRPr="00CB1B68">
              <w:rPr>
                <w:rFonts w:cs="Times New Roman"/>
                <w:szCs w:val="28"/>
              </w:rPr>
              <w:t>Э</w:t>
            </w:r>
            <w:r>
              <w:rPr>
                <w:rFonts w:cs="Times New Roman"/>
                <w:szCs w:val="28"/>
              </w:rPr>
              <w:t>кономический э</w:t>
            </w:r>
            <w:r w:rsidRPr="00CB1B68">
              <w:rPr>
                <w:rFonts w:cs="Times New Roman"/>
                <w:szCs w:val="28"/>
              </w:rPr>
              <w:t>ффект</w:t>
            </w:r>
          </w:p>
        </w:tc>
        <w:tc>
          <w:tcPr>
            <w:tcW w:w="6095" w:type="dxa"/>
          </w:tcPr>
          <w:p w:rsidR="00CB1B68" w:rsidRPr="00CB1B68" w:rsidRDefault="00CB1B68" w:rsidP="00CB1B68">
            <w:pPr>
              <w:spacing w:line="36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t>358600</w:t>
            </w:r>
            <w:r>
              <w:t xml:space="preserve"> рублей</w:t>
            </w:r>
          </w:p>
        </w:tc>
      </w:tr>
      <w:tr w:rsidR="00CB1B68" w:rsidRPr="00CB1B68" w:rsidTr="00A44F8C">
        <w:trPr>
          <w:trHeight w:val="390"/>
        </w:trPr>
        <w:tc>
          <w:tcPr>
            <w:tcW w:w="3256" w:type="dxa"/>
          </w:tcPr>
          <w:p w:rsidR="00CB1B68" w:rsidRPr="00CB1B68" w:rsidRDefault="00A44F8C" w:rsidP="00CB1B68">
            <w:pPr>
              <w:spacing w:line="36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Эффективность</w:t>
            </w:r>
          </w:p>
        </w:tc>
        <w:tc>
          <w:tcPr>
            <w:tcW w:w="6095" w:type="dxa"/>
          </w:tcPr>
          <w:p w:rsidR="00CB1B68" w:rsidRPr="00CB1B68" w:rsidRDefault="00A44F8C" w:rsidP="00CB1B68">
            <w:pPr>
              <w:spacing w:line="36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  <w:r w:rsidRPr="00CB1B68">
              <w:rPr>
                <w:rFonts w:cs="Times New Roman"/>
                <w:szCs w:val="28"/>
              </w:rPr>
              <w:t>,3</w:t>
            </w:r>
          </w:p>
        </w:tc>
      </w:tr>
      <w:tr w:rsidR="00A44F8C" w:rsidRPr="00CB1B68" w:rsidTr="00CB1B68">
        <w:trPr>
          <w:trHeight w:val="570"/>
        </w:trPr>
        <w:tc>
          <w:tcPr>
            <w:tcW w:w="3256" w:type="dxa"/>
          </w:tcPr>
          <w:p w:rsidR="00A44F8C" w:rsidRDefault="00A44F8C" w:rsidP="00A44F8C">
            <w:pPr>
              <w:spacing w:line="360" w:lineRule="auto"/>
              <w:ind w:firstLine="0"/>
              <w:jc w:val="both"/>
              <w:rPr>
                <w:rFonts w:cs="Times New Roman"/>
                <w:szCs w:val="28"/>
              </w:rPr>
            </w:pPr>
            <w:r w:rsidRPr="00CB1B68">
              <w:rPr>
                <w:rFonts w:cs="Times New Roman"/>
                <w:szCs w:val="28"/>
              </w:rPr>
              <w:t>ЧЭЭ</w:t>
            </w:r>
          </w:p>
        </w:tc>
        <w:tc>
          <w:tcPr>
            <w:tcW w:w="6095" w:type="dxa"/>
          </w:tcPr>
          <w:p w:rsidR="00A44F8C" w:rsidRPr="00CB1B68" w:rsidRDefault="00A44F8C" w:rsidP="00A44F8C">
            <w:pPr>
              <w:pStyle w:val="a3"/>
              <w:tabs>
                <w:tab w:val="left" w:pos="0"/>
              </w:tabs>
              <w:spacing w:line="360" w:lineRule="auto"/>
              <w:ind w:left="0" w:firstLine="0"/>
            </w:pPr>
            <w:r w:rsidRPr="00CB1B68">
              <w:t xml:space="preserve">299440 </w:t>
            </w:r>
            <w:r>
              <w:t>рублей</w:t>
            </w:r>
          </w:p>
        </w:tc>
      </w:tr>
      <w:tr w:rsidR="00CB1B68" w:rsidRPr="00CB1B68" w:rsidTr="0079536A">
        <w:tc>
          <w:tcPr>
            <w:tcW w:w="3256" w:type="dxa"/>
          </w:tcPr>
          <w:p w:rsidR="00CB1B68" w:rsidRPr="00CB1B68" w:rsidRDefault="00A44F8C" w:rsidP="00CB1B68">
            <w:pPr>
              <w:spacing w:line="36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ЧДД</w:t>
            </w:r>
          </w:p>
        </w:tc>
        <w:tc>
          <w:tcPr>
            <w:tcW w:w="6095" w:type="dxa"/>
          </w:tcPr>
          <w:p w:rsidR="00CB1B68" w:rsidRPr="00CB1B68" w:rsidRDefault="00A44F8C" w:rsidP="00CB1B68">
            <w:pPr>
              <w:spacing w:line="360" w:lineRule="auto"/>
              <w:ind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114010</w:t>
            </w:r>
            <w:r>
              <w:rPr>
                <w:rFonts w:cs="Times New Roman"/>
                <w:szCs w:val="28"/>
                <w:shd w:val="clear" w:color="auto" w:fill="FFFFFF"/>
              </w:rPr>
              <w:t xml:space="preserve"> рублей</w:t>
            </w:r>
          </w:p>
        </w:tc>
      </w:tr>
    </w:tbl>
    <w:p w:rsidR="00CB1B68" w:rsidRPr="00CB1B68" w:rsidRDefault="00CB1B68" w:rsidP="00A44F8C">
      <w:pPr>
        <w:spacing w:line="360" w:lineRule="auto"/>
        <w:ind w:firstLine="0"/>
        <w:jc w:val="both"/>
        <w:rPr>
          <w:rFonts w:cs="Times New Roman"/>
          <w:szCs w:val="28"/>
        </w:rPr>
      </w:pPr>
    </w:p>
    <w:p w:rsidR="008151F1" w:rsidRDefault="00A44F8C" w:rsidP="00A44F8C">
      <w:pPr>
        <w:spacing w:line="360" w:lineRule="auto"/>
        <w:ind w:firstLine="0"/>
        <w:jc w:val="both"/>
      </w:pPr>
      <w:r>
        <w:rPr>
          <w:rFonts w:cs="Times New Roman"/>
          <w:szCs w:val="28"/>
        </w:rPr>
        <w:tab/>
        <w:t>Из результатов расчётов видно, что предложенные мероприятия являются эффективными с экономической точки зрения. Таким образом, необходимость их реализации доказа</w:t>
      </w:r>
      <w:bookmarkStart w:id="0" w:name="_GoBack"/>
      <w:bookmarkEnd w:id="0"/>
      <w:r>
        <w:rPr>
          <w:rFonts w:cs="Times New Roman"/>
          <w:szCs w:val="28"/>
        </w:rPr>
        <w:t>на.</w:t>
      </w:r>
    </w:p>
    <w:sectPr w:rsidR="00815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731D8"/>
    <w:multiLevelType w:val="hybridMultilevel"/>
    <w:tmpl w:val="0D386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C17509"/>
    <w:multiLevelType w:val="hybridMultilevel"/>
    <w:tmpl w:val="3642CC30"/>
    <w:lvl w:ilvl="0" w:tplc="09D463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F1"/>
    <w:rsid w:val="00065C2F"/>
    <w:rsid w:val="003A6C4C"/>
    <w:rsid w:val="00531D79"/>
    <w:rsid w:val="006B72F9"/>
    <w:rsid w:val="008151F1"/>
    <w:rsid w:val="009520F0"/>
    <w:rsid w:val="00A24C9D"/>
    <w:rsid w:val="00A44F8C"/>
    <w:rsid w:val="00CB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F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51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151F1"/>
    <w:pPr>
      <w:widowControl w:val="0"/>
      <w:autoSpaceDE w:val="0"/>
      <w:autoSpaceDN w:val="0"/>
      <w:ind w:left="472" w:firstLine="720"/>
      <w:jc w:val="both"/>
    </w:pPr>
    <w:rPr>
      <w:rFonts w:eastAsia="Times New Roman" w:cs="Times New Roman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151F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151F1"/>
    <w:pPr>
      <w:widowControl w:val="0"/>
      <w:autoSpaceDE w:val="0"/>
      <w:autoSpaceDN w:val="0"/>
      <w:ind w:left="28" w:firstLine="0"/>
    </w:pPr>
    <w:rPr>
      <w:rFonts w:eastAsia="Times New Roman" w:cs="Times New Roman"/>
      <w:sz w:val="22"/>
    </w:rPr>
  </w:style>
  <w:style w:type="table" w:styleId="a5">
    <w:name w:val="Table Grid"/>
    <w:basedOn w:val="a1"/>
    <w:uiPriority w:val="39"/>
    <w:rsid w:val="00815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51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1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F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51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151F1"/>
    <w:pPr>
      <w:widowControl w:val="0"/>
      <w:autoSpaceDE w:val="0"/>
      <w:autoSpaceDN w:val="0"/>
      <w:ind w:left="472" w:firstLine="720"/>
      <w:jc w:val="both"/>
    </w:pPr>
    <w:rPr>
      <w:rFonts w:eastAsia="Times New Roman" w:cs="Times New Roman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151F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151F1"/>
    <w:pPr>
      <w:widowControl w:val="0"/>
      <w:autoSpaceDE w:val="0"/>
      <w:autoSpaceDN w:val="0"/>
      <w:ind w:left="28" w:firstLine="0"/>
    </w:pPr>
    <w:rPr>
      <w:rFonts w:eastAsia="Times New Roman" w:cs="Times New Roman"/>
      <w:sz w:val="22"/>
    </w:rPr>
  </w:style>
  <w:style w:type="table" w:styleId="a5">
    <w:name w:val="Table Grid"/>
    <w:basedOn w:val="a1"/>
    <w:uiPriority w:val="39"/>
    <w:rsid w:val="008151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151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1</cp:revision>
  <dcterms:created xsi:type="dcterms:W3CDTF">2022-05-23T09:16:00Z</dcterms:created>
  <dcterms:modified xsi:type="dcterms:W3CDTF">2022-05-23T10:31:00Z</dcterms:modified>
</cp:coreProperties>
</file>